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2EFE1" w14:textId="1A52F15D" w:rsidR="00025EE9" w:rsidRPr="00271958" w:rsidRDefault="00BF404B" w:rsidP="00025EE9">
      <w:pPr>
        <w:spacing w:after="240" w:line="240" w:lineRule="atLeast"/>
        <w:jc w:val="center"/>
        <w:rPr>
          <w:rFonts w:ascii="Verdana" w:eastAsia="SimSun" w:hAnsi="Verdana" w:cs="Verdana"/>
          <w:b/>
          <w:bCs/>
          <w:color w:val="00000A"/>
          <w:sz w:val="20"/>
          <w:szCs w:val="20"/>
          <w:lang w:eastAsia="zh-CN" w:bidi="hi-IN"/>
        </w:rPr>
      </w:pPr>
      <w:r w:rsidRPr="00271958">
        <w:rPr>
          <w:rFonts w:ascii="Verdana" w:eastAsia="SimSun" w:hAnsi="Verdana" w:cs="Verdana"/>
          <w:b/>
          <w:bCs/>
          <w:color w:val="00000A"/>
          <w:sz w:val="20"/>
          <w:szCs w:val="20"/>
          <w:lang w:eastAsia="zh-CN" w:bidi="hi-IN"/>
        </w:rPr>
        <w:t>AVVISO</w:t>
      </w:r>
    </w:p>
    <w:p w14:paraId="1028CF24" w14:textId="5F78C4D8" w:rsidR="004D38EE" w:rsidRDefault="00FE7630" w:rsidP="00FE7630">
      <w:pPr>
        <w:spacing w:after="240" w:line="240" w:lineRule="atLeast"/>
        <w:jc w:val="both"/>
        <w:rPr>
          <w:rFonts w:ascii="Verdana" w:eastAsia="Calibri" w:hAnsi="Verdana"/>
          <w:b/>
          <w:bCs/>
          <w:sz w:val="20"/>
          <w:szCs w:val="20"/>
          <w:lang w:eastAsia="en-US"/>
        </w:rPr>
      </w:pPr>
      <w:r w:rsidRPr="00FE7630">
        <w:rPr>
          <w:rFonts w:ascii="Verdana" w:eastAsia="Calibri" w:hAnsi="Verdana"/>
          <w:b/>
          <w:bCs/>
          <w:sz w:val="20"/>
          <w:szCs w:val="20"/>
          <w:lang w:eastAsia="en-US"/>
        </w:rPr>
        <w:t>Concorso per titoli ed esami per l’accesso ai ruoli del personale docente della scuola secondaria di primo e di secondo grado su posto comune e di sostegno, ai sensi dell’articolo 3, comma 8, del Decreto ministeriale 26 ottobre 2023, n. 205</w:t>
      </w:r>
    </w:p>
    <w:p w14:paraId="372473CD" w14:textId="75412334" w:rsidR="00C972F1" w:rsidRPr="00000DBF" w:rsidRDefault="00C972F1" w:rsidP="00FE7630">
      <w:pPr>
        <w:spacing w:after="240" w:line="240" w:lineRule="atLeast"/>
        <w:jc w:val="both"/>
        <w:rPr>
          <w:rFonts w:ascii="Verdana" w:eastAsia="SimSun" w:hAnsi="Verdana" w:cs="Verdana"/>
          <w:b/>
          <w:bCs/>
          <w:color w:val="00000A"/>
          <w:sz w:val="20"/>
          <w:szCs w:val="20"/>
          <w:lang w:eastAsia="zh-CN" w:bidi="hi-IN"/>
        </w:rPr>
      </w:pPr>
      <w:r w:rsidRPr="00000DBF">
        <w:rPr>
          <w:rFonts w:ascii="Verdana" w:eastAsia="SimSun" w:hAnsi="Verdana" w:cs="Verdana"/>
          <w:b/>
          <w:bCs/>
          <w:color w:val="00000A"/>
          <w:sz w:val="20"/>
          <w:szCs w:val="20"/>
          <w:lang w:eastAsia="zh-CN" w:bidi="hi-IN"/>
        </w:rPr>
        <w:t xml:space="preserve">CLASSE DI CONCORSO </w:t>
      </w:r>
      <w:r w:rsidR="00BF3875" w:rsidRPr="00000DBF">
        <w:rPr>
          <w:rFonts w:ascii="Verdana" w:eastAsia="SimSun" w:hAnsi="Verdana" w:cs="Verdana"/>
          <w:b/>
          <w:bCs/>
          <w:color w:val="00000A"/>
          <w:sz w:val="20"/>
          <w:szCs w:val="20"/>
          <w:lang w:eastAsia="zh-CN" w:bidi="hi-IN"/>
        </w:rPr>
        <w:t>A053</w:t>
      </w:r>
    </w:p>
    <w:p w14:paraId="2E19452A" w14:textId="5EF07B6C" w:rsidR="009D08B9" w:rsidRPr="00000DBF" w:rsidRDefault="00BF404B" w:rsidP="004947CE">
      <w:pPr>
        <w:spacing w:line="240" w:lineRule="atLeast"/>
        <w:jc w:val="center"/>
        <w:rPr>
          <w:rFonts w:ascii="Verdana" w:eastAsia="SimSun" w:hAnsi="Verdana" w:cs="Verdana"/>
          <w:b/>
          <w:bCs/>
          <w:color w:val="00000A"/>
          <w:sz w:val="20"/>
          <w:szCs w:val="20"/>
          <w:lang w:eastAsia="zh-CN" w:bidi="hi-IN"/>
        </w:rPr>
      </w:pPr>
      <w:r w:rsidRPr="00000DBF">
        <w:rPr>
          <w:rFonts w:ascii="Verdana" w:eastAsia="SimSun" w:hAnsi="Verdana" w:cs="Verdana"/>
          <w:b/>
          <w:bCs/>
          <w:color w:val="00000A"/>
          <w:sz w:val="20"/>
          <w:szCs w:val="20"/>
          <w:lang w:eastAsia="zh-CN" w:bidi="hi-IN"/>
        </w:rPr>
        <w:t xml:space="preserve">Convocazione dei candidati alla PROVA ORALE </w:t>
      </w:r>
    </w:p>
    <w:p w14:paraId="22295931" w14:textId="77777777" w:rsidR="00BF3875" w:rsidRPr="00000DBF" w:rsidRDefault="00BF3875" w:rsidP="004947CE">
      <w:pPr>
        <w:spacing w:line="240" w:lineRule="atLeast"/>
        <w:jc w:val="center"/>
        <w:rPr>
          <w:rFonts w:ascii="Verdana" w:eastAsia="SimSun" w:hAnsi="Verdana" w:cs="Verdana"/>
          <w:b/>
          <w:bCs/>
          <w:color w:val="00000A"/>
          <w:sz w:val="20"/>
          <w:szCs w:val="20"/>
          <w:lang w:eastAsia="zh-CN" w:bidi="hi-IN"/>
        </w:rPr>
      </w:pPr>
    </w:p>
    <w:p w14:paraId="24B5FD83" w14:textId="77777777" w:rsidR="004D38EE" w:rsidRPr="00000DBF" w:rsidRDefault="004D38EE" w:rsidP="004947CE">
      <w:pPr>
        <w:spacing w:line="240" w:lineRule="atLeast"/>
        <w:jc w:val="center"/>
        <w:rPr>
          <w:rFonts w:ascii="Verdana" w:eastAsia="SimSun" w:hAnsi="Verdana" w:cs="Verdana"/>
          <w:b/>
          <w:bCs/>
          <w:color w:val="00000A"/>
          <w:sz w:val="20"/>
          <w:szCs w:val="20"/>
          <w:lang w:eastAsia="zh-CN" w:bidi="hi-IN"/>
        </w:rPr>
      </w:pPr>
    </w:p>
    <w:p w14:paraId="1382CB35" w14:textId="417D524F" w:rsidR="00FE7630" w:rsidRPr="00000DBF" w:rsidRDefault="00FE7630" w:rsidP="00425685">
      <w:pPr>
        <w:pStyle w:val="Default"/>
        <w:jc w:val="both"/>
        <w:rPr>
          <w:rFonts w:ascii="Verdana" w:eastAsia="SimSun" w:hAnsi="Verdana" w:cs="Verdana"/>
          <w:b/>
          <w:bCs/>
          <w:color w:val="00000A"/>
          <w:sz w:val="20"/>
          <w:szCs w:val="20"/>
          <w:lang w:eastAsia="zh-CN" w:bidi="hi-IN"/>
        </w:rPr>
      </w:pPr>
      <w:r w:rsidRPr="00000DBF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>La lettera estratta per lo svolgimento delle prove orali è la</w:t>
      </w:r>
      <w:r w:rsidR="00BF3875" w:rsidRPr="00000DBF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 xml:space="preserve"> </w:t>
      </w:r>
      <w:r w:rsidR="00BF3875" w:rsidRPr="00000DBF">
        <w:rPr>
          <w:rFonts w:ascii="Verdana" w:eastAsia="SimSun" w:hAnsi="Verdana" w:cs="Verdana"/>
          <w:b/>
          <w:bCs/>
          <w:color w:val="00000A"/>
          <w:sz w:val="20"/>
          <w:szCs w:val="20"/>
          <w:lang w:eastAsia="zh-CN" w:bidi="hi-IN"/>
        </w:rPr>
        <w:t>T.</w:t>
      </w:r>
    </w:p>
    <w:p w14:paraId="5C53C348" w14:textId="77777777" w:rsidR="00FE7630" w:rsidRPr="00000DBF" w:rsidRDefault="00FE7630" w:rsidP="00425685">
      <w:pPr>
        <w:pStyle w:val="Default"/>
        <w:jc w:val="both"/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</w:pPr>
    </w:p>
    <w:p w14:paraId="17B77D59" w14:textId="4D7C2937" w:rsidR="00B44748" w:rsidRPr="00000DBF" w:rsidRDefault="00AA6B33" w:rsidP="00425685">
      <w:pPr>
        <w:pStyle w:val="Default"/>
        <w:jc w:val="both"/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</w:pPr>
      <w:r w:rsidRPr="00000DBF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>S</w:t>
      </w:r>
      <w:r w:rsidR="00BF404B" w:rsidRPr="00000DBF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>i comunica che l</w:t>
      </w:r>
      <w:r w:rsidR="00435773" w:rsidRPr="00000DBF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>a</w:t>
      </w:r>
      <w:r w:rsidR="00FE7630" w:rsidRPr="00000DBF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 xml:space="preserve"> prov</w:t>
      </w:r>
      <w:r w:rsidR="00435773" w:rsidRPr="00000DBF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>a</w:t>
      </w:r>
      <w:r w:rsidR="00FE7630" w:rsidRPr="00000DBF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 xml:space="preserve"> oral</w:t>
      </w:r>
      <w:r w:rsidR="00435773" w:rsidRPr="00000DBF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>e</w:t>
      </w:r>
      <w:r w:rsidR="00FE7630" w:rsidRPr="00000DBF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 xml:space="preserve"> </w:t>
      </w:r>
      <w:r w:rsidR="00BF404B" w:rsidRPr="00000DBF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>si svolger</w:t>
      </w:r>
      <w:r w:rsidR="00435773" w:rsidRPr="00000DBF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>à</w:t>
      </w:r>
      <w:r w:rsidR="00A53559" w:rsidRPr="00000DBF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 xml:space="preserve"> presso</w:t>
      </w:r>
      <w:r w:rsidR="00BF404B" w:rsidRPr="00000DBF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 xml:space="preserve"> </w:t>
      </w:r>
      <w:r w:rsidR="00BF3875" w:rsidRPr="00000DBF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>il LICEO STATALE XXV APRILE DI PORTOGRUARO (VE)</w:t>
      </w:r>
      <w:r w:rsidR="000C5C2E" w:rsidRPr="00000DBF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>, via Martir</w:t>
      </w:r>
      <w:r w:rsidR="00F06AD4" w:rsidRPr="00000DBF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>i</w:t>
      </w:r>
      <w:r w:rsidR="000C5C2E" w:rsidRPr="00000DBF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 xml:space="preserve"> della Libertà, 13</w:t>
      </w:r>
      <w:r w:rsidR="00BF3875" w:rsidRPr="00000DBF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 xml:space="preserve"> </w:t>
      </w:r>
      <w:r w:rsidR="00425685" w:rsidRPr="00000DBF">
        <w:rPr>
          <w:rFonts w:ascii="Verdana" w:hAnsi="Verdana"/>
          <w:color w:val="auto"/>
          <w:sz w:val="20"/>
          <w:szCs w:val="20"/>
        </w:rPr>
        <w:t>nei tempi e nelle date sottoindicat</w:t>
      </w:r>
      <w:r w:rsidR="00AA0696" w:rsidRPr="00000DBF">
        <w:rPr>
          <w:rFonts w:ascii="Verdana" w:hAnsi="Verdana"/>
          <w:color w:val="auto"/>
          <w:sz w:val="20"/>
          <w:szCs w:val="20"/>
        </w:rPr>
        <w:t>i</w:t>
      </w:r>
      <w:r w:rsidR="00BF404B" w:rsidRPr="00000DBF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 xml:space="preserve">: </w:t>
      </w:r>
    </w:p>
    <w:p w14:paraId="156A1ED1" w14:textId="086D12E1" w:rsidR="004D78DD" w:rsidRPr="00000DBF" w:rsidRDefault="004D78DD" w:rsidP="00425685">
      <w:pPr>
        <w:pStyle w:val="Default"/>
        <w:jc w:val="both"/>
        <w:rPr>
          <w:rFonts w:ascii="Aptos Narrow" w:hAnsi="Aptos Narrow"/>
          <w:color w:val="auto"/>
        </w:rPr>
      </w:pPr>
    </w:p>
    <w:p w14:paraId="5B79EB52" w14:textId="49A3317F" w:rsidR="00FE7630" w:rsidRDefault="00FE7630" w:rsidP="00FE7630">
      <w:pPr>
        <w:pStyle w:val="Default"/>
        <w:jc w:val="center"/>
        <w:rPr>
          <w:rFonts w:ascii="Aptos Narrow" w:hAnsi="Aptos Narrow"/>
          <w:color w:val="auto"/>
        </w:rPr>
      </w:pPr>
      <w:r w:rsidRPr="00000DBF">
        <w:rPr>
          <w:rFonts w:ascii="Aptos Narrow" w:hAnsi="Aptos Narrow"/>
          <w:color w:val="auto"/>
        </w:rPr>
        <w:t>PROVA ORALE</w:t>
      </w:r>
    </w:p>
    <w:p w14:paraId="50202193" w14:textId="77777777" w:rsidR="00D53272" w:rsidRPr="00C32488" w:rsidRDefault="00D53272" w:rsidP="00FE7630">
      <w:pPr>
        <w:pStyle w:val="Default"/>
        <w:jc w:val="center"/>
        <w:rPr>
          <w:rFonts w:ascii="Aptos Narrow" w:hAnsi="Aptos Narrow"/>
          <w:color w:val="auto"/>
        </w:rPr>
      </w:pP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2"/>
        <w:gridCol w:w="1580"/>
        <w:gridCol w:w="2689"/>
        <w:gridCol w:w="2546"/>
      </w:tblGrid>
      <w:tr w:rsidR="00CD1E4A" w14:paraId="164647C6" w14:textId="77777777" w:rsidTr="00946455">
        <w:trPr>
          <w:trHeight w:val="300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43D39F97" w14:textId="77777777" w:rsidR="00CD1E4A" w:rsidRDefault="00CD1E4A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Data prova orale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289E4D48" w14:textId="77777777" w:rsidR="00CD1E4A" w:rsidRDefault="00CD1E4A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Ora prova orale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28A370E4" w14:textId="77777777" w:rsidR="00CD1E4A" w:rsidRDefault="00CD1E4A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Data estrazione prova orale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212EAA41" w14:textId="77777777" w:rsidR="00CD1E4A" w:rsidRDefault="00CD1E4A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Ora estrazione prova orale</w:t>
            </w:r>
          </w:p>
        </w:tc>
      </w:tr>
      <w:tr w:rsidR="003212CA" w14:paraId="0012A079" w14:textId="77777777" w:rsidTr="00946455">
        <w:trPr>
          <w:trHeight w:val="611"/>
          <w:jc w:val="center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525B2" w14:textId="77777777" w:rsidR="002C3F4B" w:rsidRDefault="002C3F4B" w:rsidP="003212C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  <w:p w14:paraId="49FCAC38" w14:textId="77777777" w:rsidR="003212CA" w:rsidRDefault="00BF3875" w:rsidP="003212C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Martedì 17 giugno 2025</w:t>
            </w:r>
          </w:p>
          <w:p w14:paraId="7EDCE611" w14:textId="5CD1B1F7" w:rsidR="00D53272" w:rsidRDefault="00D53272" w:rsidP="003212C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DE0B1" w14:textId="77777777" w:rsidR="002C3F4B" w:rsidRDefault="002C3F4B" w:rsidP="003212C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  <w:p w14:paraId="0FA92B63" w14:textId="04156EFD" w:rsidR="003212CA" w:rsidRDefault="00D53272" w:rsidP="003212C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Sessione </w:t>
            </w:r>
            <w:r w:rsidR="00946455">
              <w:rPr>
                <w:rFonts w:ascii="Aptos Narrow" w:hAnsi="Aptos Narrow"/>
                <w:color w:val="000000"/>
                <w:sz w:val="22"/>
                <w:szCs w:val="22"/>
              </w:rPr>
              <w:t>pomeridiana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r w:rsidR="00BF3875">
              <w:rPr>
                <w:rFonts w:ascii="Aptos Narrow" w:hAnsi="Aptos Narrow"/>
                <w:color w:val="000000"/>
                <w:sz w:val="22"/>
                <w:szCs w:val="22"/>
              </w:rPr>
              <w:t>Ore 14:00</w:t>
            </w:r>
          </w:p>
          <w:p w14:paraId="7B730E16" w14:textId="11AA9B5C" w:rsidR="00D53272" w:rsidRDefault="00D53272" w:rsidP="003212C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C88CE" w14:textId="77777777" w:rsidR="002C3F4B" w:rsidRDefault="002C3F4B" w:rsidP="003212C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  <w:p w14:paraId="4B16218A" w14:textId="77777777" w:rsidR="003212CA" w:rsidRDefault="00BF3875" w:rsidP="003212C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Lunedì 16 giugno 2025</w:t>
            </w:r>
          </w:p>
          <w:p w14:paraId="2BF3E9EA" w14:textId="39A1A325" w:rsidR="002C3F4B" w:rsidRDefault="002C3F4B" w:rsidP="003212C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C0DDD5" w14:textId="77777777" w:rsidR="002C3F4B" w:rsidRDefault="002C3F4B" w:rsidP="003212C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  <w:p w14:paraId="392EF531" w14:textId="16F55DB5" w:rsidR="00D53272" w:rsidRDefault="00D53272" w:rsidP="003212C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Sessione </w:t>
            </w:r>
            <w:r w:rsidR="00946455">
              <w:rPr>
                <w:rFonts w:ascii="Aptos Narrow" w:hAnsi="Aptos Narrow"/>
                <w:color w:val="000000"/>
                <w:sz w:val="22"/>
                <w:szCs w:val="22"/>
              </w:rPr>
              <w:t>pomeridiana</w:t>
            </w:r>
          </w:p>
          <w:p w14:paraId="47617001" w14:textId="3483A3C8" w:rsidR="003212CA" w:rsidRDefault="00BF3875" w:rsidP="003212C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Ore 14:00</w:t>
            </w:r>
          </w:p>
        </w:tc>
      </w:tr>
    </w:tbl>
    <w:p w14:paraId="726CAAC6" w14:textId="77777777" w:rsidR="00C07E0C" w:rsidRDefault="00C07E0C" w:rsidP="00FE7630">
      <w:pPr>
        <w:pStyle w:val="Default"/>
        <w:jc w:val="both"/>
        <w:rPr>
          <w:rFonts w:ascii="Aptos Narrow" w:hAnsi="Aptos Narrow"/>
          <w:color w:val="auto"/>
        </w:rPr>
      </w:pPr>
    </w:p>
    <w:p w14:paraId="3EB02B22" w14:textId="77777777" w:rsidR="00C07E0C" w:rsidRPr="00C07E0C" w:rsidRDefault="00C07E0C" w:rsidP="00C07E0C">
      <w:pPr>
        <w:pStyle w:val="Default"/>
        <w:jc w:val="both"/>
        <w:rPr>
          <w:rFonts w:ascii="Aptos Narrow" w:hAnsi="Aptos Narrow"/>
          <w:color w:val="auto"/>
        </w:rPr>
      </w:pPr>
    </w:p>
    <w:p w14:paraId="64E5EBF9" w14:textId="5159C9ED" w:rsidR="00083817" w:rsidRPr="00271958" w:rsidRDefault="00083817" w:rsidP="00083817">
      <w:pPr>
        <w:autoSpaceDE w:val="0"/>
        <w:autoSpaceDN w:val="0"/>
        <w:adjustRightInd w:val="0"/>
        <w:spacing w:after="240"/>
        <w:jc w:val="both"/>
        <w:rPr>
          <w:rFonts w:ascii="Verdana" w:hAnsi="Verdana" w:cs="Calibri"/>
          <w:sz w:val="20"/>
          <w:szCs w:val="20"/>
        </w:rPr>
      </w:pPr>
      <w:r w:rsidRPr="00271958">
        <w:rPr>
          <w:rFonts w:ascii="Verdana" w:hAnsi="Verdana" w:cs="Calibri"/>
          <w:sz w:val="20"/>
          <w:szCs w:val="20"/>
        </w:rPr>
        <w:t>Ai sensi dell’articolo 1</w:t>
      </w:r>
      <w:r w:rsidR="00DB7F98">
        <w:rPr>
          <w:rFonts w:ascii="Verdana" w:hAnsi="Verdana" w:cs="Calibri"/>
          <w:sz w:val="20"/>
          <w:szCs w:val="20"/>
        </w:rPr>
        <w:t>2</w:t>
      </w:r>
      <w:r w:rsidRPr="00271958">
        <w:rPr>
          <w:rFonts w:ascii="Verdana" w:hAnsi="Verdana" w:cs="Calibri"/>
          <w:sz w:val="20"/>
          <w:szCs w:val="20"/>
        </w:rPr>
        <w:t xml:space="preserve">, comma </w:t>
      </w:r>
      <w:r w:rsidR="001A4959">
        <w:rPr>
          <w:rFonts w:ascii="Verdana" w:hAnsi="Verdana" w:cs="Calibri"/>
          <w:sz w:val="20"/>
          <w:szCs w:val="20"/>
        </w:rPr>
        <w:t>4</w:t>
      </w:r>
      <w:r w:rsidRPr="00271958">
        <w:rPr>
          <w:rFonts w:ascii="Verdana" w:hAnsi="Verdana" w:cs="Calibri"/>
          <w:sz w:val="20"/>
          <w:szCs w:val="20"/>
        </w:rPr>
        <w:t xml:space="preserve">, del D.D.G. </w:t>
      </w:r>
      <w:r w:rsidR="00DB7F98">
        <w:rPr>
          <w:rFonts w:ascii="Verdana" w:hAnsi="Verdana" w:cs="Calibri"/>
          <w:sz w:val="20"/>
          <w:szCs w:val="20"/>
        </w:rPr>
        <w:t>306</w:t>
      </w:r>
      <w:r w:rsidR="00435773">
        <w:rPr>
          <w:rFonts w:ascii="Verdana" w:hAnsi="Verdana" w:cs="Calibri"/>
          <w:sz w:val="20"/>
          <w:szCs w:val="20"/>
        </w:rPr>
        <w:t xml:space="preserve">59 </w:t>
      </w:r>
      <w:r w:rsidR="00DB7F98" w:rsidRPr="00DB7F98">
        <w:rPr>
          <w:rFonts w:ascii="Verdana" w:hAnsi="Verdana" w:cs="Calibri"/>
          <w:sz w:val="20"/>
          <w:szCs w:val="20"/>
        </w:rPr>
        <w:t xml:space="preserve">del </w:t>
      </w:r>
      <w:r w:rsidR="0091684F">
        <w:rPr>
          <w:rFonts w:ascii="Verdana" w:hAnsi="Verdana" w:cs="Calibri"/>
          <w:sz w:val="20"/>
          <w:szCs w:val="20"/>
        </w:rPr>
        <w:t>10 dicembre</w:t>
      </w:r>
      <w:r w:rsidR="00DB7F98" w:rsidRPr="00DB7F98">
        <w:rPr>
          <w:rFonts w:ascii="Verdana" w:hAnsi="Verdana" w:cs="Calibri"/>
          <w:sz w:val="20"/>
          <w:szCs w:val="20"/>
        </w:rPr>
        <w:t xml:space="preserve"> 2024</w:t>
      </w:r>
      <w:r w:rsidRPr="00271958">
        <w:rPr>
          <w:rFonts w:ascii="Verdana" w:hAnsi="Verdana" w:cs="Calibri"/>
          <w:sz w:val="20"/>
          <w:szCs w:val="20"/>
        </w:rPr>
        <w:t>, che prevede che “</w:t>
      </w:r>
      <w:r w:rsidR="008A0570" w:rsidRPr="008A0570">
        <w:rPr>
          <w:rFonts w:ascii="Verdana" w:hAnsi="Verdana" w:cs="Calibri"/>
          <w:i/>
          <w:iCs/>
          <w:sz w:val="20"/>
          <w:szCs w:val="20"/>
        </w:rPr>
        <w:t>i</w:t>
      </w:r>
      <w:r w:rsidR="00220482" w:rsidRPr="008A0570">
        <w:rPr>
          <w:rFonts w:ascii="Verdana" w:hAnsi="Verdana" w:cs="Calibri"/>
          <w:i/>
          <w:iCs/>
          <w:sz w:val="20"/>
          <w:szCs w:val="20"/>
        </w:rPr>
        <w:t xml:space="preserve"> candidati ammessi alla prova orale ricevono comunicazione da parte del competente USR attraverso apposita pubblicazione sul Portale Unico del reclutamento e a mezzo di posta elettronica, all’indirizzo indicato nella domanda di partecipazione al concorso, del voto conseguito nella prova scritta, della sede, della data e dell’ora di svolgimento della loro prova orale almeno quindici giorni prima dello svolgimento della </w:t>
      </w:r>
      <w:r w:rsidR="00220482" w:rsidRPr="00DA38C6">
        <w:rPr>
          <w:rFonts w:ascii="Verdana" w:hAnsi="Verdana" w:cs="Calibri"/>
          <w:i/>
          <w:iCs/>
          <w:sz w:val="20"/>
          <w:szCs w:val="20"/>
        </w:rPr>
        <w:t>medesima</w:t>
      </w:r>
      <w:r w:rsidR="00DB1683" w:rsidRPr="00DA38C6">
        <w:rPr>
          <w:rFonts w:ascii="Verdana" w:hAnsi="Verdana" w:cs="Calibri"/>
          <w:sz w:val="20"/>
          <w:szCs w:val="20"/>
        </w:rPr>
        <w:t>”</w:t>
      </w:r>
      <w:r w:rsidR="008A0570" w:rsidRPr="00DA38C6">
        <w:rPr>
          <w:rFonts w:ascii="Verdana" w:hAnsi="Verdana" w:cs="Calibri"/>
          <w:sz w:val="20"/>
          <w:szCs w:val="20"/>
        </w:rPr>
        <w:t xml:space="preserve">, </w:t>
      </w:r>
      <w:r w:rsidRPr="00DA38C6">
        <w:rPr>
          <w:rFonts w:ascii="Verdana" w:hAnsi="Verdana" w:cs="Calibri"/>
          <w:sz w:val="20"/>
          <w:szCs w:val="20"/>
        </w:rPr>
        <w:t>si procede alla pubblicazione sul</w:t>
      </w:r>
      <w:r w:rsidR="001108EC" w:rsidRPr="00DA38C6">
        <w:rPr>
          <w:rFonts w:ascii="Verdana" w:hAnsi="Verdana" w:cs="Calibri"/>
          <w:sz w:val="20"/>
          <w:szCs w:val="20"/>
        </w:rPr>
        <w:t xml:space="preserve"> sito istituzionale di questo Ufficio del presente Avviso di </w:t>
      </w:r>
      <w:r w:rsidR="001108EC" w:rsidRPr="00F06AD4">
        <w:rPr>
          <w:rFonts w:ascii="Verdana" w:hAnsi="Verdana" w:cs="Calibri"/>
          <w:sz w:val="20"/>
          <w:szCs w:val="20"/>
        </w:rPr>
        <w:t xml:space="preserve">convocazione per la prova orale </w:t>
      </w:r>
      <w:r w:rsidR="00435773" w:rsidRPr="00F06AD4">
        <w:rPr>
          <w:rFonts w:ascii="Verdana" w:hAnsi="Verdana" w:cs="Calibri"/>
          <w:sz w:val="20"/>
          <w:szCs w:val="20"/>
        </w:rPr>
        <w:t xml:space="preserve"> </w:t>
      </w:r>
      <w:r w:rsidR="001108EC" w:rsidRPr="00F06AD4">
        <w:rPr>
          <w:rFonts w:ascii="Verdana" w:hAnsi="Verdana" w:cs="Calibri"/>
          <w:sz w:val="20"/>
          <w:szCs w:val="20"/>
        </w:rPr>
        <w:t xml:space="preserve">dei candidati della </w:t>
      </w:r>
      <w:r w:rsidR="00435773" w:rsidRPr="00F06AD4">
        <w:rPr>
          <w:rFonts w:ascii="Verdana" w:hAnsi="Verdana" w:cs="Calibri"/>
          <w:sz w:val="20"/>
          <w:szCs w:val="20"/>
        </w:rPr>
        <w:t>scuola secondaria di primo e di secondo grado su posto comune e di sostegno</w:t>
      </w:r>
      <w:r w:rsidRPr="00F06AD4">
        <w:rPr>
          <w:rFonts w:ascii="Verdana" w:hAnsi="Verdana" w:cs="Calibri"/>
          <w:sz w:val="20"/>
          <w:szCs w:val="20"/>
        </w:rPr>
        <w:t>.</w:t>
      </w:r>
    </w:p>
    <w:p w14:paraId="639AA086" w14:textId="4CE9911A" w:rsidR="00083817" w:rsidRPr="00271958" w:rsidRDefault="00083817" w:rsidP="00083817">
      <w:pPr>
        <w:autoSpaceDE w:val="0"/>
        <w:autoSpaceDN w:val="0"/>
        <w:adjustRightInd w:val="0"/>
        <w:spacing w:after="240"/>
        <w:jc w:val="both"/>
        <w:rPr>
          <w:rFonts w:ascii="Verdana" w:hAnsi="Verdana" w:cs="Calibri"/>
          <w:sz w:val="20"/>
          <w:szCs w:val="20"/>
        </w:rPr>
      </w:pPr>
      <w:r w:rsidRPr="00271958">
        <w:rPr>
          <w:rFonts w:ascii="Verdana" w:hAnsi="Verdana" w:cs="Calibri"/>
          <w:sz w:val="20"/>
          <w:szCs w:val="20"/>
        </w:rPr>
        <w:t>Si invitano, pertanto, i candidati a consultare l’indirizzo di posta elettronica indicato nella domanda di partecipazione, ai fini del reperimento della convocazione, inclusa la cartella Spam.</w:t>
      </w:r>
      <w:r w:rsidR="00AA0696">
        <w:rPr>
          <w:rFonts w:ascii="Verdana" w:hAnsi="Verdana" w:cs="Calibri"/>
          <w:sz w:val="20"/>
          <w:szCs w:val="20"/>
        </w:rPr>
        <w:t xml:space="preserve"> Al riguardo si rammenta che la lettera di convocazione alla prova orale / prova pratica è reperibile anche consultando l’area riservata della “Piattaforma concorsi e procedure selettive”.</w:t>
      </w:r>
    </w:p>
    <w:p w14:paraId="6FE84262" w14:textId="49C26824" w:rsidR="00083817" w:rsidRPr="00271958" w:rsidRDefault="00083817" w:rsidP="00C54BAC">
      <w:pPr>
        <w:pStyle w:val="Default"/>
        <w:spacing w:after="240"/>
        <w:jc w:val="both"/>
        <w:rPr>
          <w:rFonts w:ascii="Verdana" w:hAnsi="Verdana" w:cs="Calibri"/>
          <w:sz w:val="20"/>
          <w:szCs w:val="20"/>
        </w:rPr>
      </w:pPr>
      <w:r w:rsidRPr="00DA38C6">
        <w:rPr>
          <w:rFonts w:ascii="Verdana" w:hAnsi="Verdana" w:cs="Calibri"/>
          <w:sz w:val="20"/>
          <w:szCs w:val="20"/>
        </w:rPr>
        <w:t>I candidati sono tenuti a presentarsi muniti di un documento di riconoscimento e del codice fiscale in corso di validità ai fini dell’estrazione della traccia d’esam</w:t>
      </w:r>
      <w:r w:rsidR="00BF3875">
        <w:rPr>
          <w:rFonts w:ascii="Verdana" w:hAnsi="Verdana" w:cs="Calibri"/>
          <w:sz w:val="20"/>
          <w:szCs w:val="20"/>
        </w:rPr>
        <w:t>e e</w:t>
      </w:r>
      <w:r w:rsidRPr="00DA38C6">
        <w:rPr>
          <w:rFonts w:ascii="Verdana" w:hAnsi="Verdana" w:cs="Calibri"/>
          <w:sz w:val="20"/>
          <w:szCs w:val="20"/>
        </w:rPr>
        <w:t xml:space="preserve"> della prova orale</w:t>
      </w:r>
      <w:r w:rsidR="00BF3875">
        <w:rPr>
          <w:rFonts w:ascii="Verdana" w:hAnsi="Verdana" w:cs="Calibri"/>
          <w:sz w:val="20"/>
          <w:szCs w:val="20"/>
        </w:rPr>
        <w:t>.</w:t>
      </w:r>
    </w:p>
    <w:p w14:paraId="02F1C687" w14:textId="59258A2E" w:rsidR="00083817" w:rsidRPr="00271958" w:rsidRDefault="00EA6C8D" w:rsidP="00083817">
      <w:pPr>
        <w:autoSpaceDE w:val="0"/>
        <w:autoSpaceDN w:val="0"/>
        <w:adjustRightInd w:val="0"/>
        <w:spacing w:after="240"/>
        <w:jc w:val="both"/>
        <w:rPr>
          <w:rFonts w:ascii="Verdana" w:hAnsi="Verdana" w:cs="Calibri"/>
          <w:sz w:val="20"/>
          <w:szCs w:val="20"/>
        </w:rPr>
      </w:pPr>
      <w:r w:rsidRPr="00DA38C6">
        <w:rPr>
          <w:rFonts w:ascii="Verdana" w:hAnsi="Verdana" w:cs="Calibri"/>
          <w:sz w:val="20"/>
          <w:szCs w:val="20"/>
        </w:rPr>
        <w:t xml:space="preserve">L’articolo </w:t>
      </w:r>
      <w:r w:rsidR="00201E97" w:rsidRPr="00DA38C6">
        <w:rPr>
          <w:rFonts w:ascii="Verdana" w:hAnsi="Verdana" w:cs="Calibri"/>
          <w:sz w:val="20"/>
          <w:szCs w:val="20"/>
        </w:rPr>
        <w:t>7</w:t>
      </w:r>
      <w:r w:rsidRPr="00DA38C6">
        <w:rPr>
          <w:rFonts w:ascii="Verdana" w:hAnsi="Verdana" w:cs="Calibri"/>
          <w:sz w:val="20"/>
          <w:szCs w:val="20"/>
        </w:rPr>
        <w:t xml:space="preserve">, comma </w:t>
      </w:r>
      <w:r w:rsidR="00201E97" w:rsidRPr="00DA38C6">
        <w:rPr>
          <w:rFonts w:ascii="Verdana" w:hAnsi="Verdana" w:cs="Calibri"/>
          <w:sz w:val="20"/>
          <w:szCs w:val="20"/>
        </w:rPr>
        <w:t>5</w:t>
      </w:r>
      <w:r w:rsidRPr="00DA38C6">
        <w:rPr>
          <w:rFonts w:ascii="Verdana" w:hAnsi="Verdana" w:cs="Calibri"/>
          <w:sz w:val="20"/>
          <w:szCs w:val="20"/>
        </w:rPr>
        <w:t xml:space="preserve"> del </w:t>
      </w:r>
      <w:r w:rsidR="00201E97" w:rsidRPr="00DA38C6">
        <w:rPr>
          <w:rFonts w:ascii="Verdana" w:hAnsi="Verdana" w:cs="Calibri"/>
          <w:sz w:val="20"/>
          <w:szCs w:val="20"/>
        </w:rPr>
        <w:t>D.D.G. 30</w:t>
      </w:r>
      <w:r w:rsidR="00435773" w:rsidRPr="00DA38C6">
        <w:rPr>
          <w:rFonts w:ascii="Verdana" w:hAnsi="Verdana" w:cs="Calibri"/>
          <w:sz w:val="20"/>
          <w:szCs w:val="20"/>
        </w:rPr>
        <w:t>59</w:t>
      </w:r>
      <w:r w:rsidR="00201E97" w:rsidRPr="00DA38C6">
        <w:rPr>
          <w:rFonts w:ascii="Verdana" w:hAnsi="Verdana" w:cs="Calibri"/>
          <w:sz w:val="20"/>
          <w:szCs w:val="20"/>
        </w:rPr>
        <w:t xml:space="preserve"> </w:t>
      </w:r>
      <w:r w:rsidR="0091684F" w:rsidRPr="00DA38C6">
        <w:rPr>
          <w:rFonts w:ascii="Verdana" w:hAnsi="Verdana" w:cs="Calibri"/>
          <w:sz w:val="20"/>
          <w:szCs w:val="20"/>
        </w:rPr>
        <w:t xml:space="preserve">10 dicembre 2024 </w:t>
      </w:r>
      <w:r w:rsidRPr="00DA38C6">
        <w:rPr>
          <w:rFonts w:ascii="Verdana" w:hAnsi="Verdana" w:cs="Calibri"/>
          <w:sz w:val="20"/>
          <w:szCs w:val="20"/>
        </w:rPr>
        <w:t xml:space="preserve">prevede che </w:t>
      </w:r>
      <w:r w:rsidR="009D08B9" w:rsidRPr="00DA38C6">
        <w:rPr>
          <w:rFonts w:ascii="Verdana" w:hAnsi="Verdana" w:cs="Calibri"/>
          <w:sz w:val="20"/>
          <w:szCs w:val="20"/>
        </w:rPr>
        <w:t>c</w:t>
      </w:r>
      <w:r w:rsidR="00C54BAC" w:rsidRPr="00DA38C6">
        <w:rPr>
          <w:rFonts w:ascii="Verdana" w:hAnsi="Verdana" w:cs="Calibri"/>
          <w:sz w:val="20"/>
          <w:szCs w:val="20"/>
        </w:rPr>
        <w:t>iascun candidato estra</w:t>
      </w:r>
      <w:r w:rsidR="009D08B9" w:rsidRPr="00DA38C6">
        <w:rPr>
          <w:rFonts w:ascii="Verdana" w:hAnsi="Verdana" w:cs="Calibri"/>
          <w:sz w:val="20"/>
          <w:szCs w:val="20"/>
        </w:rPr>
        <w:t>gga</w:t>
      </w:r>
      <w:r w:rsidR="00C54BAC" w:rsidRPr="00DA38C6">
        <w:rPr>
          <w:rFonts w:ascii="Verdana" w:hAnsi="Verdana" w:cs="Calibri"/>
          <w:sz w:val="20"/>
          <w:szCs w:val="20"/>
        </w:rPr>
        <w:t xml:space="preserve"> la traccia </w:t>
      </w:r>
      <w:r w:rsidR="00DF236D" w:rsidRPr="00DA38C6">
        <w:rPr>
          <w:rFonts w:ascii="Verdana" w:hAnsi="Verdana" w:cs="Calibri"/>
          <w:sz w:val="20"/>
          <w:szCs w:val="20"/>
        </w:rPr>
        <w:t>relativa alla lezione simulata</w:t>
      </w:r>
      <w:r w:rsidR="00C54BAC" w:rsidRPr="00DA38C6">
        <w:rPr>
          <w:rFonts w:ascii="Verdana" w:hAnsi="Verdana" w:cs="Calibri"/>
          <w:sz w:val="20"/>
          <w:szCs w:val="20"/>
        </w:rPr>
        <w:t xml:space="preserve"> 24 ore prima dell’orario programmato per la prova medesima</w:t>
      </w:r>
      <w:r w:rsidR="00AA0696" w:rsidRPr="00DA38C6">
        <w:rPr>
          <w:rFonts w:ascii="Verdana" w:hAnsi="Verdana" w:cs="Calibri"/>
          <w:sz w:val="20"/>
          <w:szCs w:val="20"/>
        </w:rPr>
        <w:t>.</w:t>
      </w:r>
      <w:r w:rsidR="00083817" w:rsidRPr="00DA38C6">
        <w:rPr>
          <w:rFonts w:ascii="Verdana" w:hAnsi="Verdana" w:cs="Calibri"/>
          <w:sz w:val="20"/>
          <w:szCs w:val="20"/>
        </w:rPr>
        <w:t xml:space="preserve"> </w:t>
      </w:r>
      <w:r w:rsidR="00AA0696" w:rsidRPr="00DA38C6">
        <w:rPr>
          <w:rFonts w:ascii="Verdana" w:hAnsi="Verdana" w:cs="Calibri"/>
          <w:sz w:val="20"/>
          <w:szCs w:val="20"/>
        </w:rPr>
        <w:t>I</w:t>
      </w:r>
      <w:r w:rsidR="00083817" w:rsidRPr="00DA38C6">
        <w:rPr>
          <w:rFonts w:ascii="Verdana" w:hAnsi="Verdana" w:cs="Calibri"/>
          <w:sz w:val="20"/>
          <w:szCs w:val="20"/>
        </w:rPr>
        <w:t>n caso di impossibilità a presenziare al</w:t>
      </w:r>
      <w:r w:rsidR="00DF236D" w:rsidRPr="00DA38C6">
        <w:rPr>
          <w:rFonts w:ascii="Verdana" w:hAnsi="Verdana" w:cs="Calibri"/>
          <w:sz w:val="20"/>
          <w:szCs w:val="20"/>
        </w:rPr>
        <w:t>l’estrazione</w:t>
      </w:r>
      <w:r w:rsidR="00C216A1" w:rsidRPr="00DA38C6">
        <w:rPr>
          <w:rFonts w:ascii="Verdana" w:hAnsi="Verdana" w:cs="Calibri"/>
          <w:sz w:val="20"/>
          <w:szCs w:val="20"/>
        </w:rPr>
        <w:t xml:space="preserve">, </w:t>
      </w:r>
      <w:r w:rsidR="00435773" w:rsidRPr="00DA38C6">
        <w:rPr>
          <w:rFonts w:ascii="Verdana" w:hAnsi="Verdana" w:cs="Calibri"/>
          <w:sz w:val="20"/>
          <w:szCs w:val="20"/>
        </w:rPr>
        <w:t>la Commissione procederà all’estrazione della traccia e ne darà comunicazione al candidato per mezzo di posta elettronica all’indirizzo indicato nella domanda di partecipazione al concorso</w:t>
      </w:r>
      <w:r w:rsidR="00083817" w:rsidRPr="00DA38C6">
        <w:rPr>
          <w:rFonts w:ascii="Verdana" w:hAnsi="Verdana" w:cs="Calibri"/>
          <w:sz w:val="20"/>
          <w:szCs w:val="20"/>
        </w:rPr>
        <w:t>.</w:t>
      </w:r>
    </w:p>
    <w:p w14:paraId="7487E054" w14:textId="4DD55360" w:rsidR="006476FD" w:rsidRPr="00271958" w:rsidRDefault="006476FD" w:rsidP="006476FD">
      <w:pPr>
        <w:pStyle w:val="Default"/>
        <w:spacing w:after="240"/>
        <w:jc w:val="both"/>
        <w:rPr>
          <w:rFonts w:ascii="Verdana" w:hAnsi="Verdana"/>
          <w:color w:val="auto"/>
          <w:sz w:val="20"/>
          <w:szCs w:val="20"/>
        </w:rPr>
      </w:pPr>
      <w:r w:rsidRPr="00271958">
        <w:rPr>
          <w:rFonts w:ascii="Verdana" w:hAnsi="Verdana"/>
          <w:color w:val="auto"/>
          <w:sz w:val="20"/>
          <w:szCs w:val="20"/>
        </w:rPr>
        <w:t xml:space="preserve">Tutte le comunicazioni concernenti il concorso in oggetto avvengono tramite pubblicazioni all’interno della piattaforma </w:t>
      </w:r>
      <w:hyperlink r:id="rId11" w:history="1">
        <w:r w:rsidRPr="00271958">
          <w:rPr>
            <w:rStyle w:val="Collegamentoipertestuale"/>
            <w:rFonts w:ascii="Verdana" w:hAnsi="Verdana"/>
            <w:color w:val="auto"/>
            <w:sz w:val="20"/>
            <w:szCs w:val="20"/>
          </w:rPr>
          <w:t>https://www.mim.gov.it/-/piattaforma-concorsi-e-procedure-selettive</w:t>
        </w:r>
      </w:hyperlink>
      <w:r w:rsidRPr="00271958">
        <w:rPr>
          <w:rFonts w:ascii="Verdana" w:hAnsi="Verdana"/>
          <w:color w:val="auto"/>
          <w:sz w:val="20"/>
          <w:szCs w:val="20"/>
        </w:rPr>
        <w:t>.</w:t>
      </w:r>
    </w:p>
    <w:p w14:paraId="1BB5E3D7" w14:textId="32BF1F7B" w:rsidR="006476FD" w:rsidRPr="00271958" w:rsidRDefault="006476FD" w:rsidP="00FF5BE4">
      <w:pPr>
        <w:pStyle w:val="Default"/>
        <w:spacing w:after="240"/>
        <w:jc w:val="both"/>
        <w:rPr>
          <w:rFonts w:ascii="Verdana" w:hAnsi="Verdana"/>
          <w:color w:val="auto"/>
          <w:sz w:val="20"/>
          <w:szCs w:val="20"/>
        </w:rPr>
      </w:pPr>
      <w:r w:rsidRPr="00271958">
        <w:rPr>
          <w:rFonts w:ascii="Verdana" w:hAnsi="Verdana"/>
          <w:color w:val="auto"/>
          <w:sz w:val="20"/>
          <w:szCs w:val="20"/>
        </w:rPr>
        <w:t>Il candidato</w:t>
      </w:r>
      <w:r w:rsidR="00AA0696">
        <w:rPr>
          <w:rFonts w:ascii="Verdana" w:hAnsi="Verdana"/>
          <w:color w:val="auto"/>
          <w:sz w:val="20"/>
          <w:szCs w:val="20"/>
        </w:rPr>
        <w:t>,</w:t>
      </w:r>
      <w:r w:rsidRPr="00271958">
        <w:rPr>
          <w:rFonts w:ascii="Verdana" w:hAnsi="Verdana"/>
          <w:color w:val="auto"/>
          <w:sz w:val="20"/>
          <w:szCs w:val="20"/>
        </w:rPr>
        <w:t xml:space="preserve"> accedendo alla piattaforma al link </w:t>
      </w:r>
      <w:bookmarkStart w:id="0" w:name="_Hlk188459696"/>
      <w:r w:rsidRPr="00271958">
        <w:rPr>
          <w:rFonts w:ascii="Verdana" w:hAnsi="Verdana"/>
          <w:sz w:val="20"/>
          <w:szCs w:val="20"/>
        </w:rPr>
        <w:fldChar w:fldCharType="begin"/>
      </w:r>
      <w:r w:rsidRPr="00271958">
        <w:rPr>
          <w:rFonts w:ascii="Verdana" w:hAnsi="Verdana"/>
          <w:sz w:val="20"/>
          <w:szCs w:val="20"/>
        </w:rPr>
        <w:instrText>HYPERLINK "https://concorsi.istruzione.it/piattaforma-concorsi-web/gestione/lista-istanze/"</w:instrText>
      </w:r>
      <w:r w:rsidRPr="00271958">
        <w:rPr>
          <w:rFonts w:ascii="Verdana" w:hAnsi="Verdana"/>
          <w:sz w:val="20"/>
          <w:szCs w:val="20"/>
        </w:rPr>
      </w:r>
      <w:r w:rsidRPr="00271958">
        <w:rPr>
          <w:rFonts w:ascii="Verdana" w:hAnsi="Verdana"/>
          <w:sz w:val="20"/>
          <w:szCs w:val="20"/>
        </w:rPr>
        <w:fldChar w:fldCharType="separate"/>
      </w:r>
      <w:r w:rsidRPr="00271958">
        <w:rPr>
          <w:rStyle w:val="Collegamentoipertestuale"/>
          <w:rFonts w:ascii="Verdana" w:hAnsi="Verdana"/>
          <w:sz w:val="20"/>
          <w:szCs w:val="20"/>
        </w:rPr>
        <w:t>https://concorsi.istruzione.it/piattaforma-concorsi-web/gestione/lista-istanze/</w:t>
      </w:r>
      <w:r w:rsidRPr="00271958">
        <w:rPr>
          <w:rFonts w:ascii="Verdana" w:hAnsi="Verdana"/>
          <w:sz w:val="20"/>
          <w:szCs w:val="20"/>
        </w:rPr>
        <w:fldChar w:fldCharType="end"/>
      </w:r>
      <w:bookmarkEnd w:id="0"/>
      <w:r w:rsidR="00AA0696">
        <w:rPr>
          <w:rFonts w:ascii="Verdana" w:hAnsi="Verdana"/>
          <w:color w:val="auto"/>
          <w:sz w:val="20"/>
          <w:szCs w:val="20"/>
        </w:rPr>
        <w:t xml:space="preserve">, </w:t>
      </w:r>
      <w:r w:rsidRPr="00271958">
        <w:rPr>
          <w:rFonts w:ascii="Verdana" w:hAnsi="Verdana"/>
          <w:color w:val="auto"/>
          <w:sz w:val="20"/>
          <w:szCs w:val="20"/>
        </w:rPr>
        <w:t xml:space="preserve">scegliendo il concorso di proprio interesse </w:t>
      </w:r>
      <w:r w:rsidR="00501E0B" w:rsidRPr="00271958">
        <w:rPr>
          <w:rFonts w:ascii="Verdana" w:hAnsi="Verdana"/>
          <w:color w:val="auto"/>
          <w:sz w:val="20"/>
          <w:szCs w:val="20"/>
        </w:rPr>
        <w:t xml:space="preserve">ed </w:t>
      </w:r>
      <w:r w:rsidRPr="00271958">
        <w:rPr>
          <w:rFonts w:ascii="Verdana" w:hAnsi="Verdana"/>
          <w:color w:val="auto"/>
          <w:sz w:val="20"/>
          <w:szCs w:val="20"/>
        </w:rPr>
        <w:t>entrando in istanze on line nella pagina personale</w:t>
      </w:r>
      <w:r w:rsidR="00AA0696">
        <w:rPr>
          <w:rFonts w:ascii="Verdana" w:hAnsi="Verdana"/>
          <w:color w:val="auto"/>
          <w:sz w:val="20"/>
          <w:szCs w:val="20"/>
        </w:rPr>
        <w:t>,</w:t>
      </w:r>
      <w:r w:rsidRPr="00271958">
        <w:rPr>
          <w:rFonts w:ascii="Verdana" w:hAnsi="Verdana"/>
          <w:color w:val="auto"/>
          <w:sz w:val="20"/>
          <w:szCs w:val="20"/>
        </w:rPr>
        <w:t xml:space="preserve"> potrà visualizzare</w:t>
      </w:r>
    </w:p>
    <w:p w14:paraId="5284BF5C" w14:textId="06E8053E" w:rsidR="00A35F2F" w:rsidRDefault="00BA75E3" w:rsidP="00BF404B">
      <w:pPr>
        <w:numPr>
          <w:ilvl w:val="0"/>
          <w:numId w:val="28"/>
        </w:numPr>
        <w:spacing w:line="240" w:lineRule="atLeast"/>
        <w:jc w:val="both"/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</w:pPr>
      <w:r w:rsidRPr="00271958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lastRenderedPageBreak/>
        <w:t xml:space="preserve">- </w:t>
      </w:r>
      <w:r w:rsidR="006321C2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>documento di convocazione alla prova scritta;</w:t>
      </w:r>
    </w:p>
    <w:p w14:paraId="2A16739A" w14:textId="7815A636" w:rsidR="006321C2" w:rsidRDefault="006321C2" w:rsidP="00BF404B">
      <w:pPr>
        <w:numPr>
          <w:ilvl w:val="0"/>
          <w:numId w:val="28"/>
        </w:numPr>
        <w:spacing w:line="240" w:lineRule="atLeast"/>
        <w:jc w:val="both"/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</w:pPr>
      <w:r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 xml:space="preserve">- </w:t>
      </w:r>
      <w:r w:rsidR="00225EFB" w:rsidRPr="00225EFB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>prova scritta computerizzata</w:t>
      </w:r>
      <w:r w:rsidR="000A2C66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 xml:space="preserve"> e voto conseguito</w:t>
      </w:r>
      <w:r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>;</w:t>
      </w:r>
    </w:p>
    <w:p w14:paraId="3F635E88" w14:textId="16969E09" w:rsidR="00BF404B" w:rsidRPr="00DA38C6" w:rsidRDefault="00A35F2F" w:rsidP="00BF404B">
      <w:pPr>
        <w:numPr>
          <w:ilvl w:val="0"/>
          <w:numId w:val="28"/>
        </w:numPr>
        <w:spacing w:line="240" w:lineRule="atLeast"/>
        <w:jc w:val="both"/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</w:pPr>
      <w:r w:rsidRPr="00DA38C6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 xml:space="preserve">- </w:t>
      </w:r>
      <w:r w:rsidR="00BF404B" w:rsidRPr="00DA38C6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>documento di convocazione alla prova orale</w:t>
      </w:r>
      <w:r w:rsidR="00C216A1" w:rsidRPr="00DA38C6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 xml:space="preserve"> / prova pratica</w:t>
      </w:r>
      <w:r w:rsidR="00BF404B" w:rsidRPr="00DA38C6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 xml:space="preserve">; </w:t>
      </w:r>
    </w:p>
    <w:p w14:paraId="622E51CF" w14:textId="631912CA" w:rsidR="00BF404B" w:rsidRDefault="00BA75E3" w:rsidP="00BF404B">
      <w:pPr>
        <w:numPr>
          <w:ilvl w:val="0"/>
          <w:numId w:val="28"/>
        </w:numPr>
        <w:spacing w:line="240" w:lineRule="atLeast"/>
        <w:jc w:val="both"/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</w:pPr>
      <w:r w:rsidRPr="00271958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 xml:space="preserve">- </w:t>
      </w:r>
      <w:r w:rsidR="00BF404B" w:rsidRPr="00271958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>voto conseguito alla prova orale.</w:t>
      </w:r>
    </w:p>
    <w:p w14:paraId="26055A34" w14:textId="77777777" w:rsidR="00BF404B" w:rsidRDefault="00BF404B" w:rsidP="00BF404B">
      <w:pPr>
        <w:spacing w:line="240" w:lineRule="atLeast"/>
        <w:jc w:val="both"/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</w:pPr>
    </w:p>
    <w:p w14:paraId="711614E1" w14:textId="5D36F336" w:rsidR="000C74C7" w:rsidRPr="00067849" w:rsidRDefault="00C22C94" w:rsidP="000C74C7">
      <w:pPr>
        <w:numPr>
          <w:ilvl w:val="0"/>
          <w:numId w:val="28"/>
        </w:numPr>
        <w:spacing w:line="240" w:lineRule="atLeast"/>
        <w:jc w:val="both"/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</w:pPr>
      <w:r w:rsidRPr="00F53582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 xml:space="preserve">Per eventuali richieste </w:t>
      </w:r>
      <w:r w:rsidR="00471C35" w:rsidRPr="00F53582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 xml:space="preserve">riguardanti le situazioni previste </w:t>
      </w:r>
      <w:r w:rsidR="00967C51" w:rsidRPr="00F53582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>d</w:t>
      </w:r>
      <w:r w:rsidR="00471C35" w:rsidRPr="00F53582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>al</w:t>
      </w:r>
      <w:r w:rsidR="00967C51" w:rsidRPr="00F53582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>l’art.11 del D.D.G. n. 30</w:t>
      </w:r>
      <w:r w:rsidR="00C216A1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>59</w:t>
      </w:r>
      <w:r w:rsidR="00967C51" w:rsidRPr="00F53582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>/2024</w:t>
      </w:r>
      <w:r w:rsidR="000914F3" w:rsidRPr="00F53582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>, le relative comunicazioni dovranno essere trasmesse</w:t>
      </w:r>
      <w:r w:rsidR="00DF236D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 xml:space="preserve"> a questo Ufficio Scolastico Regionale</w:t>
      </w:r>
      <w:r w:rsidR="000914F3" w:rsidRPr="00F53582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 xml:space="preserve"> </w:t>
      </w:r>
      <w:r w:rsidR="00E41296" w:rsidRPr="00F53582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 xml:space="preserve">secondo le modalità stabilite </w:t>
      </w:r>
      <w:r w:rsidR="00DF236D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>in</w:t>
      </w:r>
      <w:r w:rsidR="00E41296" w:rsidRPr="00F53582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 xml:space="preserve"> </w:t>
      </w:r>
      <w:r w:rsidR="009B1063" w:rsidRPr="00F53582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>detto</w:t>
      </w:r>
      <w:r w:rsidR="00DF236D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 xml:space="preserve"> articolo</w:t>
      </w:r>
      <w:r w:rsidR="00E84BC0" w:rsidRPr="00F53582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 xml:space="preserve">, </w:t>
      </w:r>
      <w:r w:rsidR="00E84BC0" w:rsidRPr="00F53582">
        <w:rPr>
          <w:rFonts w:ascii="Verdana" w:eastAsia="SimSun" w:hAnsi="Verdana" w:cs="Verdana"/>
          <w:b/>
          <w:bCs/>
          <w:color w:val="00000A"/>
          <w:sz w:val="20"/>
          <w:szCs w:val="20"/>
          <w:lang w:eastAsia="zh-CN" w:bidi="hi-IN"/>
        </w:rPr>
        <w:t>almeno dieci giorni prima dell</w:t>
      </w:r>
      <w:r w:rsidR="00DF236D">
        <w:rPr>
          <w:rFonts w:ascii="Verdana" w:eastAsia="SimSun" w:hAnsi="Verdana" w:cs="Verdana"/>
          <w:b/>
          <w:bCs/>
          <w:color w:val="00000A"/>
          <w:sz w:val="20"/>
          <w:szCs w:val="20"/>
          <w:lang w:eastAsia="zh-CN" w:bidi="hi-IN"/>
        </w:rPr>
        <w:t>a prova</w:t>
      </w:r>
      <w:r w:rsidR="00E84BC0" w:rsidRPr="00F53582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>.</w:t>
      </w:r>
      <w:r w:rsidR="008E1751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 xml:space="preserve"> </w:t>
      </w:r>
      <w:r w:rsidR="007A09D6" w:rsidRPr="008E1751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>L’oggetto della raccomandata con avviso di ricevimento o della PEC dovrà avere ad oggetto “DATI SENSIBILI PROVE ORALI”. I candidati, sotto la propria responsabilità, dovranno, altresì, autorizzare la Commissione/Sottocommissione, tramite autodichiarazione, al trattamento dei dati sensibili, di cui all’art. 4, comma 15, del Regolamento (UE) 2016/679 del Parlamento Europeo e del Consiglio del 27 aprile 2016</w:t>
      </w:r>
      <w:r w:rsidR="00C216A1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 xml:space="preserve">. </w:t>
      </w:r>
      <w:r w:rsidR="007A09D6" w:rsidRPr="008E1751">
        <w:rPr>
          <w:rFonts w:ascii="Verdana" w:eastAsia="SimSun" w:hAnsi="Verdana" w:cs="Verdana"/>
          <w:color w:val="00000A"/>
          <w:sz w:val="20"/>
          <w:szCs w:val="20"/>
          <w:lang w:eastAsia="zh-CN" w:bidi="hi-IN"/>
        </w:rPr>
        <w:t>Qualora la documentazione venga trasmessa a mezzo PEC, la stessa dovrà essere tutta in formato PDF.</w:t>
      </w:r>
    </w:p>
    <w:p w14:paraId="772BE42F" w14:textId="07475A03" w:rsidR="001F1C7E" w:rsidRDefault="001F1C7E" w:rsidP="00BB1554">
      <w:pPr>
        <w:spacing w:line="240" w:lineRule="atLeast"/>
        <w:ind w:firstLine="708"/>
        <w:jc w:val="both"/>
        <w:rPr>
          <w:rFonts w:ascii="Verdana" w:hAnsi="Verdana" w:cs="Book Antiqua"/>
          <w:b/>
          <w:bCs/>
          <w:sz w:val="18"/>
          <w:szCs w:val="18"/>
        </w:rPr>
      </w:pPr>
    </w:p>
    <w:p w14:paraId="7B54BEE5" w14:textId="77777777" w:rsidR="000C74C7" w:rsidRPr="006136CB" w:rsidRDefault="000C74C7" w:rsidP="000C74C7">
      <w:pPr>
        <w:spacing w:line="240" w:lineRule="atLeast"/>
        <w:jc w:val="both"/>
        <w:rPr>
          <w:rFonts w:ascii="Verdana" w:hAnsi="Verdana" w:cs="Book Antiqua"/>
          <w:b/>
          <w:bCs/>
          <w:sz w:val="18"/>
          <w:szCs w:val="18"/>
        </w:rPr>
      </w:pPr>
    </w:p>
    <w:sectPr w:rsidR="000C74C7" w:rsidRPr="006136CB" w:rsidSect="008F156A">
      <w:footerReference w:type="even" r:id="rId12"/>
      <w:type w:val="continuous"/>
      <w:pgSz w:w="12240" w:h="15840"/>
      <w:pgMar w:top="964" w:right="964" w:bottom="1021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60509" w14:textId="77777777" w:rsidR="00EF1E4B" w:rsidRDefault="00EF1E4B">
      <w:r>
        <w:separator/>
      </w:r>
    </w:p>
  </w:endnote>
  <w:endnote w:type="continuationSeparator" w:id="0">
    <w:p w14:paraId="34026D8E" w14:textId="77777777" w:rsidR="00EF1E4B" w:rsidRDefault="00EF1E4B">
      <w:r>
        <w:continuationSeparator/>
      </w:r>
    </w:p>
  </w:endnote>
  <w:endnote w:type="continuationNotice" w:id="1">
    <w:p w14:paraId="79FDA273" w14:textId="77777777" w:rsidR="00EF1E4B" w:rsidRDefault="00EF1E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303E4" w14:textId="1383EB27" w:rsidR="00C07E0C" w:rsidRDefault="00C07E0C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2D91BAB" w14:textId="77777777" w:rsidR="00C07E0C" w:rsidRDefault="00C07E0C" w:rsidP="00716A9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9FC6B" w14:textId="77777777" w:rsidR="00EF1E4B" w:rsidRDefault="00EF1E4B">
      <w:r>
        <w:separator/>
      </w:r>
    </w:p>
  </w:footnote>
  <w:footnote w:type="continuationSeparator" w:id="0">
    <w:p w14:paraId="7BB07CB7" w14:textId="77777777" w:rsidR="00EF1E4B" w:rsidRDefault="00EF1E4B">
      <w:r>
        <w:continuationSeparator/>
      </w:r>
    </w:p>
  </w:footnote>
  <w:footnote w:type="continuationNotice" w:id="1">
    <w:p w14:paraId="64E1EFFE" w14:textId="77777777" w:rsidR="00EF1E4B" w:rsidRDefault="00EF1E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47D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B5AF1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88ACF4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  <w:sz w:val="24"/>
        <w:szCs w:val="24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7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i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i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9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9"/>
    <w:multiLevelType w:val="singleLevel"/>
    <w:tmpl w:val="04100019"/>
    <w:name w:val="WW8Num9"/>
    <w:lvl w:ilvl="0">
      <w:start w:val="1"/>
      <w:numFmt w:val="lowerLetter"/>
      <w:lvlText w:val="%1."/>
      <w:lvlJc w:val="left"/>
      <w:pPr>
        <w:ind w:left="1080" w:hanging="360"/>
      </w:pPr>
    </w:lvl>
  </w:abstractNum>
  <w:abstractNum w:abstractNumId="11" w15:restartNumberingAfterBreak="0">
    <w:nsid w:val="004207BB"/>
    <w:multiLevelType w:val="singleLevel"/>
    <w:tmpl w:val="C0644B86"/>
    <w:lvl w:ilvl="0">
      <w:start w:val="4"/>
      <w:numFmt w:val="lowerLetter"/>
      <w:lvlText w:val="%1) "/>
      <w:legacy w:legacy="1" w:legacySpace="0" w:legacyIndent="283"/>
      <w:lvlJc w:val="left"/>
      <w:pPr>
        <w:ind w:left="709" w:hanging="283"/>
      </w:pPr>
      <w:rPr>
        <w:rFonts w:ascii="Verdana" w:hAnsi="Verdana" w:cs="Book Antiqua" w:hint="default"/>
        <w:b w:val="0"/>
        <w:bCs w:val="0"/>
        <w:i w:val="0"/>
        <w:iCs w:val="0"/>
        <w:sz w:val="18"/>
        <w:szCs w:val="18"/>
      </w:rPr>
    </w:lvl>
  </w:abstractNum>
  <w:abstractNum w:abstractNumId="12" w15:restartNumberingAfterBreak="0">
    <w:nsid w:val="03D36165"/>
    <w:multiLevelType w:val="singleLevel"/>
    <w:tmpl w:val="513026A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Verdana" w:hAnsi="Verdana" w:cs="Book Antiqua" w:hint="default"/>
        <w:b w:val="0"/>
        <w:bCs/>
        <w:i w:val="0"/>
        <w:iCs w:val="0"/>
        <w:sz w:val="18"/>
        <w:szCs w:val="18"/>
      </w:rPr>
    </w:lvl>
  </w:abstractNum>
  <w:abstractNum w:abstractNumId="13" w15:restartNumberingAfterBreak="0">
    <w:nsid w:val="09B63012"/>
    <w:multiLevelType w:val="hybridMultilevel"/>
    <w:tmpl w:val="D77C6886"/>
    <w:lvl w:ilvl="0" w:tplc="0410000F">
      <w:start w:val="1"/>
      <w:numFmt w:val="decimal"/>
      <w:lvlText w:val="%1."/>
      <w:lvlJc w:val="left"/>
      <w:pPr>
        <w:tabs>
          <w:tab w:val="num" w:pos="-1620"/>
        </w:tabs>
        <w:ind w:left="-16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-906"/>
        </w:tabs>
        <w:ind w:left="-9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-186"/>
        </w:tabs>
        <w:ind w:left="-1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34"/>
        </w:tabs>
        <w:ind w:left="53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254"/>
        </w:tabs>
        <w:ind w:left="125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974"/>
        </w:tabs>
        <w:ind w:left="197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2694"/>
        </w:tabs>
        <w:ind w:left="269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3414"/>
        </w:tabs>
        <w:ind w:left="341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134"/>
        </w:tabs>
        <w:ind w:left="4134" w:hanging="180"/>
      </w:pPr>
    </w:lvl>
  </w:abstractNum>
  <w:abstractNum w:abstractNumId="14" w15:restartNumberingAfterBreak="0">
    <w:nsid w:val="1429112C"/>
    <w:multiLevelType w:val="hybridMultilevel"/>
    <w:tmpl w:val="D96E1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EC76F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B9F6AFB"/>
    <w:multiLevelType w:val="singleLevel"/>
    <w:tmpl w:val="A75AD67E"/>
    <w:lvl w:ilvl="0">
      <w:start w:val="4"/>
      <w:numFmt w:val="lowerLetter"/>
      <w:lvlText w:val="%1) "/>
      <w:legacy w:legacy="1" w:legacySpace="0" w:legacyIndent="283"/>
      <w:lvlJc w:val="left"/>
      <w:pPr>
        <w:ind w:left="709" w:hanging="283"/>
      </w:pPr>
      <w:rPr>
        <w:rFonts w:ascii="Verdana" w:hAnsi="Verdana" w:cs="Book Antiqua" w:hint="default"/>
        <w:b w:val="0"/>
        <w:bCs w:val="0"/>
        <w:i w:val="0"/>
        <w:iCs w:val="0"/>
        <w:sz w:val="18"/>
        <w:szCs w:val="18"/>
      </w:rPr>
    </w:lvl>
  </w:abstractNum>
  <w:abstractNum w:abstractNumId="17" w15:restartNumberingAfterBreak="0">
    <w:nsid w:val="21B43D53"/>
    <w:multiLevelType w:val="singleLevel"/>
    <w:tmpl w:val="F8B6069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cs="Book Antiqua" w:hint="default"/>
        <w:b w:val="0"/>
        <w:bCs w:val="0"/>
        <w:i w:val="0"/>
        <w:iCs w:val="0"/>
        <w:sz w:val="18"/>
        <w:szCs w:val="18"/>
      </w:rPr>
    </w:lvl>
  </w:abstractNum>
  <w:abstractNum w:abstractNumId="18" w15:restartNumberingAfterBreak="0">
    <w:nsid w:val="278E668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9601070"/>
    <w:multiLevelType w:val="singleLevel"/>
    <w:tmpl w:val="D43EFEBA"/>
    <w:lvl w:ilvl="0">
      <w:start w:val="2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Verdana" w:hAnsi="Verdana" w:cs="Book Antiqua" w:hint="default"/>
        <w:b/>
        <w:bCs w:val="0"/>
        <w:i w:val="0"/>
        <w:iCs w:val="0"/>
        <w:sz w:val="18"/>
        <w:szCs w:val="18"/>
      </w:rPr>
    </w:lvl>
  </w:abstractNum>
  <w:abstractNum w:abstractNumId="20" w15:restartNumberingAfterBreak="0">
    <w:nsid w:val="2AD20572"/>
    <w:multiLevelType w:val="hybridMultilevel"/>
    <w:tmpl w:val="D88E5112"/>
    <w:lvl w:ilvl="0" w:tplc="B42466C6">
      <w:start w:val="1"/>
      <w:numFmt w:val="decimal"/>
      <w:pStyle w:val="domand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C122CD"/>
    <w:multiLevelType w:val="hybridMultilevel"/>
    <w:tmpl w:val="7C30AF3C"/>
    <w:lvl w:ilvl="0" w:tplc="B9A80950">
      <w:start w:val="3"/>
      <w:numFmt w:val="decimal"/>
      <w:lvlText w:val="%1."/>
      <w:lvlJc w:val="left"/>
      <w:pPr>
        <w:ind w:left="502" w:hanging="360"/>
      </w:pPr>
      <w:rPr>
        <w:rFonts w:cs="Book Antiqua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2BC00D3"/>
    <w:multiLevelType w:val="hybridMultilevel"/>
    <w:tmpl w:val="B18A68B0"/>
    <w:lvl w:ilvl="0" w:tplc="BD1EE308">
      <w:start w:val="1"/>
      <w:numFmt w:val="decimal"/>
      <w:lvlText w:val="%1."/>
      <w:lvlJc w:val="left"/>
      <w:pPr>
        <w:tabs>
          <w:tab w:val="num" w:pos="1086"/>
        </w:tabs>
        <w:ind w:left="1086" w:hanging="660"/>
      </w:pPr>
      <w:rPr>
        <w:rFonts w:hint="default"/>
        <w:b w:val="0"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332F4001"/>
    <w:multiLevelType w:val="hybridMultilevel"/>
    <w:tmpl w:val="617E75B6"/>
    <w:lvl w:ilvl="0" w:tplc="41E087C4">
      <w:start w:val="4"/>
      <w:numFmt w:val="decimal"/>
      <w:lvlText w:val="%1."/>
      <w:lvlJc w:val="left"/>
      <w:pPr>
        <w:tabs>
          <w:tab w:val="num" w:pos="2766"/>
        </w:tabs>
        <w:ind w:left="276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FE3FAC"/>
    <w:multiLevelType w:val="hybridMultilevel"/>
    <w:tmpl w:val="CA407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D3F3E"/>
    <w:multiLevelType w:val="hybridMultilevel"/>
    <w:tmpl w:val="57582FE2"/>
    <w:lvl w:ilvl="0" w:tplc="33C68F68">
      <w:start w:val="1"/>
      <w:numFmt w:val="decimal"/>
      <w:pStyle w:val="elenco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86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F204B"/>
    <w:multiLevelType w:val="hybridMultilevel"/>
    <w:tmpl w:val="2FC61CBE"/>
    <w:lvl w:ilvl="0" w:tplc="73EEFC16">
      <w:start w:val="1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7D2289"/>
    <w:multiLevelType w:val="hybridMultilevel"/>
    <w:tmpl w:val="E9CE350E"/>
    <w:lvl w:ilvl="0" w:tplc="BD109F6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55317C7B"/>
    <w:multiLevelType w:val="hybridMultilevel"/>
    <w:tmpl w:val="6DE6A5A2"/>
    <w:lvl w:ilvl="0" w:tplc="458C73CA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631FC"/>
    <w:multiLevelType w:val="singleLevel"/>
    <w:tmpl w:val="4844A47C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ascii="Verdana" w:hAnsi="Verdana" w:cs="Times New Roman" w:hint="default"/>
        <w:b w:val="0"/>
      </w:rPr>
    </w:lvl>
  </w:abstractNum>
  <w:abstractNum w:abstractNumId="30" w15:restartNumberingAfterBreak="0">
    <w:nsid w:val="69150808"/>
    <w:multiLevelType w:val="hybridMultilevel"/>
    <w:tmpl w:val="4896273E"/>
    <w:lvl w:ilvl="0" w:tplc="E0E8AC6A">
      <w:start w:val="1"/>
      <w:numFmt w:val="decimal"/>
      <w:lvlText w:val="%1."/>
      <w:lvlJc w:val="left"/>
      <w:pPr>
        <w:tabs>
          <w:tab w:val="num" w:pos="1101"/>
        </w:tabs>
        <w:ind w:left="1101" w:hanging="675"/>
      </w:pPr>
      <w:rPr>
        <w:rFonts w:hint="default"/>
        <w:b w:val="0"/>
        <w:bCs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1" w15:restartNumberingAfterBreak="0">
    <w:nsid w:val="7460547A"/>
    <w:multiLevelType w:val="hybridMultilevel"/>
    <w:tmpl w:val="0CAA3B06"/>
    <w:name w:val="WW8Num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91CCA"/>
    <w:multiLevelType w:val="hybridMultilevel"/>
    <w:tmpl w:val="997CB704"/>
    <w:lvl w:ilvl="0" w:tplc="C7EE9AD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165613">
    <w:abstractNumId w:val="25"/>
  </w:num>
  <w:num w:numId="2" w16cid:durableId="2088384959">
    <w:abstractNumId w:val="20"/>
  </w:num>
  <w:num w:numId="3" w16cid:durableId="1026097823">
    <w:abstractNumId w:val="26"/>
  </w:num>
  <w:num w:numId="4" w16cid:durableId="1695229210">
    <w:abstractNumId w:val="16"/>
  </w:num>
  <w:num w:numId="5" w16cid:durableId="349719510">
    <w:abstractNumId w:val="16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709" w:hanging="283"/>
        </w:pPr>
        <w:rPr>
          <w:rFonts w:ascii="Verdana" w:hAnsi="Verdana" w:cs="Book Antiqua" w:hint="default"/>
          <w:b w:val="0"/>
          <w:bCs w:val="0"/>
          <w:i w:val="0"/>
          <w:iCs w:val="0"/>
          <w:sz w:val="18"/>
          <w:szCs w:val="18"/>
        </w:rPr>
      </w:lvl>
    </w:lvlOverride>
  </w:num>
  <w:num w:numId="6" w16cid:durableId="923028094">
    <w:abstractNumId w:val="29"/>
  </w:num>
  <w:num w:numId="7" w16cid:durableId="1857500705">
    <w:abstractNumId w:val="1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Verdana" w:hAnsi="Verdana" w:cs="Book Antiqua" w:hint="default"/>
          <w:b w:val="0"/>
          <w:bCs w:val="0"/>
          <w:i w:val="0"/>
          <w:iCs w:val="0"/>
          <w:sz w:val="18"/>
          <w:szCs w:val="18"/>
        </w:rPr>
      </w:lvl>
    </w:lvlOverride>
  </w:num>
  <w:num w:numId="8" w16cid:durableId="1631742438">
    <w:abstractNumId w:val="13"/>
  </w:num>
  <w:num w:numId="9" w16cid:durableId="2100559997">
    <w:abstractNumId w:val="23"/>
  </w:num>
  <w:num w:numId="10" w16cid:durableId="1734159944">
    <w:abstractNumId w:val="21"/>
  </w:num>
  <w:num w:numId="11" w16cid:durableId="1677924504">
    <w:abstractNumId w:val="27"/>
  </w:num>
  <w:num w:numId="12" w16cid:durableId="432868313">
    <w:abstractNumId w:val="11"/>
  </w:num>
  <w:num w:numId="13" w16cid:durableId="1977712468">
    <w:abstractNumId w:val="11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709" w:hanging="283"/>
        </w:pPr>
        <w:rPr>
          <w:rFonts w:ascii="Verdana" w:hAnsi="Verdana" w:cs="Book Antiqua" w:hint="default"/>
          <w:b w:val="0"/>
          <w:bCs w:val="0"/>
          <w:i w:val="0"/>
          <w:iCs w:val="0"/>
          <w:sz w:val="18"/>
          <w:szCs w:val="18"/>
        </w:rPr>
      </w:lvl>
    </w:lvlOverride>
  </w:num>
  <w:num w:numId="14" w16cid:durableId="2016298134">
    <w:abstractNumId w:val="12"/>
  </w:num>
  <w:num w:numId="15" w16cid:durableId="1454210357">
    <w:abstractNumId w:val="1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1" w:hanging="283"/>
        </w:pPr>
        <w:rPr>
          <w:rFonts w:ascii="Verdana" w:hAnsi="Verdana" w:cs="Book Antiqua" w:hint="default"/>
          <w:b w:val="0"/>
          <w:bCs/>
          <w:i w:val="0"/>
          <w:iCs w:val="0"/>
          <w:sz w:val="18"/>
          <w:szCs w:val="18"/>
        </w:rPr>
      </w:lvl>
    </w:lvlOverride>
  </w:num>
  <w:num w:numId="16" w16cid:durableId="1428115517">
    <w:abstractNumId w:val="17"/>
  </w:num>
  <w:num w:numId="17" w16cid:durableId="230240810">
    <w:abstractNumId w:val="1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425" w:hanging="283"/>
        </w:pPr>
        <w:rPr>
          <w:rFonts w:ascii="Verdana" w:hAnsi="Verdana" w:cs="Book Antiqua" w:hint="default"/>
          <w:b w:val="0"/>
          <w:bCs w:val="0"/>
          <w:i w:val="0"/>
          <w:iCs w:val="0"/>
          <w:sz w:val="18"/>
          <w:szCs w:val="18"/>
        </w:rPr>
      </w:lvl>
    </w:lvlOverride>
  </w:num>
  <w:num w:numId="18" w16cid:durableId="167985572">
    <w:abstractNumId w:val="30"/>
  </w:num>
  <w:num w:numId="19" w16cid:durableId="823812122">
    <w:abstractNumId w:val="22"/>
  </w:num>
  <w:num w:numId="20" w16cid:durableId="247083793">
    <w:abstractNumId w:val="32"/>
  </w:num>
  <w:num w:numId="21" w16cid:durableId="231090258">
    <w:abstractNumId w:val="14"/>
  </w:num>
  <w:num w:numId="22" w16cid:durableId="2129815470">
    <w:abstractNumId w:val="24"/>
  </w:num>
  <w:num w:numId="23" w16cid:durableId="351810872">
    <w:abstractNumId w:val="0"/>
  </w:num>
  <w:num w:numId="24" w16cid:durableId="819930987">
    <w:abstractNumId w:val="2"/>
  </w:num>
  <w:num w:numId="25" w16cid:durableId="1647396944">
    <w:abstractNumId w:val="15"/>
  </w:num>
  <w:num w:numId="26" w16cid:durableId="1894999539">
    <w:abstractNumId w:val="1"/>
  </w:num>
  <w:num w:numId="27" w16cid:durableId="1044250884">
    <w:abstractNumId w:val="28"/>
  </w:num>
  <w:num w:numId="28" w16cid:durableId="588779495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03"/>
    <w:rsid w:val="0000011F"/>
    <w:rsid w:val="00000620"/>
    <w:rsid w:val="00000DBF"/>
    <w:rsid w:val="00001A3C"/>
    <w:rsid w:val="00001B9E"/>
    <w:rsid w:val="00002F05"/>
    <w:rsid w:val="0000556D"/>
    <w:rsid w:val="00005615"/>
    <w:rsid w:val="00006BE1"/>
    <w:rsid w:val="000071B1"/>
    <w:rsid w:val="00007A05"/>
    <w:rsid w:val="00007D90"/>
    <w:rsid w:val="000112F0"/>
    <w:rsid w:val="00011D97"/>
    <w:rsid w:val="00012869"/>
    <w:rsid w:val="0001296C"/>
    <w:rsid w:val="00014F85"/>
    <w:rsid w:val="000164C2"/>
    <w:rsid w:val="0001678F"/>
    <w:rsid w:val="00017502"/>
    <w:rsid w:val="00021145"/>
    <w:rsid w:val="00025EE9"/>
    <w:rsid w:val="0002612F"/>
    <w:rsid w:val="000279C2"/>
    <w:rsid w:val="00027BA3"/>
    <w:rsid w:val="00027C09"/>
    <w:rsid w:val="00031304"/>
    <w:rsid w:val="00032632"/>
    <w:rsid w:val="00032D63"/>
    <w:rsid w:val="00032EAE"/>
    <w:rsid w:val="00033409"/>
    <w:rsid w:val="000339BC"/>
    <w:rsid w:val="00034BC5"/>
    <w:rsid w:val="00037322"/>
    <w:rsid w:val="000374A1"/>
    <w:rsid w:val="000378C0"/>
    <w:rsid w:val="0004003A"/>
    <w:rsid w:val="0004069D"/>
    <w:rsid w:val="00041B44"/>
    <w:rsid w:val="00042162"/>
    <w:rsid w:val="00043FCE"/>
    <w:rsid w:val="0004533E"/>
    <w:rsid w:val="00045972"/>
    <w:rsid w:val="0004705F"/>
    <w:rsid w:val="000479D5"/>
    <w:rsid w:val="00050A61"/>
    <w:rsid w:val="000529B3"/>
    <w:rsid w:val="00053594"/>
    <w:rsid w:val="0005505B"/>
    <w:rsid w:val="0005686C"/>
    <w:rsid w:val="000575D9"/>
    <w:rsid w:val="00062293"/>
    <w:rsid w:val="00062CC4"/>
    <w:rsid w:val="00062EE7"/>
    <w:rsid w:val="00064D22"/>
    <w:rsid w:val="000658A2"/>
    <w:rsid w:val="00066AA1"/>
    <w:rsid w:val="00066ED1"/>
    <w:rsid w:val="00067849"/>
    <w:rsid w:val="00067912"/>
    <w:rsid w:val="00067ABA"/>
    <w:rsid w:val="00071077"/>
    <w:rsid w:val="00071E61"/>
    <w:rsid w:val="00072C8D"/>
    <w:rsid w:val="00072CC9"/>
    <w:rsid w:val="00073177"/>
    <w:rsid w:val="00074E97"/>
    <w:rsid w:val="000752BB"/>
    <w:rsid w:val="0007555C"/>
    <w:rsid w:val="0007565E"/>
    <w:rsid w:val="000759D1"/>
    <w:rsid w:val="00075DFB"/>
    <w:rsid w:val="0007633A"/>
    <w:rsid w:val="0007638F"/>
    <w:rsid w:val="000804BC"/>
    <w:rsid w:val="00080AE9"/>
    <w:rsid w:val="00080B1A"/>
    <w:rsid w:val="00083084"/>
    <w:rsid w:val="000834D9"/>
    <w:rsid w:val="00083817"/>
    <w:rsid w:val="0008695A"/>
    <w:rsid w:val="00090DE6"/>
    <w:rsid w:val="000914F3"/>
    <w:rsid w:val="00091615"/>
    <w:rsid w:val="00091791"/>
    <w:rsid w:val="0009267D"/>
    <w:rsid w:val="000931AE"/>
    <w:rsid w:val="000934B4"/>
    <w:rsid w:val="0009542D"/>
    <w:rsid w:val="00095EA9"/>
    <w:rsid w:val="000A15E6"/>
    <w:rsid w:val="000A2A3C"/>
    <w:rsid w:val="000A2C66"/>
    <w:rsid w:val="000A4377"/>
    <w:rsid w:val="000A4E7C"/>
    <w:rsid w:val="000A642C"/>
    <w:rsid w:val="000A6DDD"/>
    <w:rsid w:val="000B08B1"/>
    <w:rsid w:val="000B115A"/>
    <w:rsid w:val="000B1C0F"/>
    <w:rsid w:val="000B1FF8"/>
    <w:rsid w:val="000B28C6"/>
    <w:rsid w:val="000B387A"/>
    <w:rsid w:val="000B4C83"/>
    <w:rsid w:val="000C0FC3"/>
    <w:rsid w:val="000C2185"/>
    <w:rsid w:val="000C29C9"/>
    <w:rsid w:val="000C345A"/>
    <w:rsid w:val="000C4302"/>
    <w:rsid w:val="000C5022"/>
    <w:rsid w:val="000C5132"/>
    <w:rsid w:val="000C5C2E"/>
    <w:rsid w:val="000C74C7"/>
    <w:rsid w:val="000D1D78"/>
    <w:rsid w:val="000D1F2E"/>
    <w:rsid w:val="000D22AF"/>
    <w:rsid w:val="000D71EC"/>
    <w:rsid w:val="000D7483"/>
    <w:rsid w:val="000E06CF"/>
    <w:rsid w:val="000E165B"/>
    <w:rsid w:val="000E2100"/>
    <w:rsid w:val="000E6CFB"/>
    <w:rsid w:val="000F137C"/>
    <w:rsid w:val="000F172E"/>
    <w:rsid w:val="000F2FDB"/>
    <w:rsid w:val="000F5B10"/>
    <w:rsid w:val="000F614B"/>
    <w:rsid w:val="00102695"/>
    <w:rsid w:val="001029BF"/>
    <w:rsid w:val="0010457F"/>
    <w:rsid w:val="001065BB"/>
    <w:rsid w:val="0010712C"/>
    <w:rsid w:val="0011037B"/>
    <w:rsid w:val="001108EC"/>
    <w:rsid w:val="001132FD"/>
    <w:rsid w:val="001133A9"/>
    <w:rsid w:val="00116B3E"/>
    <w:rsid w:val="00120686"/>
    <w:rsid w:val="00121A5F"/>
    <w:rsid w:val="00121DB4"/>
    <w:rsid w:val="00124458"/>
    <w:rsid w:val="001300A8"/>
    <w:rsid w:val="001318B0"/>
    <w:rsid w:val="00134102"/>
    <w:rsid w:val="00134609"/>
    <w:rsid w:val="00134F0F"/>
    <w:rsid w:val="00135179"/>
    <w:rsid w:val="00135649"/>
    <w:rsid w:val="001368B4"/>
    <w:rsid w:val="00136A6C"/>
    <w:rsid w:val="00136BD4"/>
    <w:rsid w:val="00136C9C"/>
    <w:rsid w:val="00140737"/>
    <w:rsid w:val="00141040"/>
    <w:rsid w:val="00142A17"/>
    <w:rsid w:val="00142A41"/>
    <w:rsid w:val="00143F3D"/>
    <w:rsid w:val="001458B3"/>
    <w:rsid w:val="00145D4A"/>
    <w:rsid w:val="001479A3"/>
    <w:rsid w:val="00150A7B"/>
    <w:rsid w:val="001510F4"/>
    <w:rsid w:val="001553A1"/>
    <w:rsid w:val="0015631D"/>
    <w:rsid w:val="001609F1"/>
    <w:rsid w:val="00161C71"/>
    <w:rsid w:val="001652F9"/>
    <w:rsid w:val="00171D39"/>
    <w:rsid w:val="001730C9"/>
    <w:rsid w:val="001736BB"/>
    <w:rsid w:val="00173CB5"/>
    <w:rsid w:val="00173CE8"/>
    <w:rsid w:val="00175579"/>
    <w:rsid w:val="00181C5C"/>
    <w:rsid w:val="00185786"/>
    <w:rsid w:val="00186E1E"/>
    <w:rsid w:val="00186E7F"/>
    <w:rsid w:val="00191F3E"/>
    <w:rsid w:val="0019229E"/>
    <w:rsid w:val="001938CE"/>
    <w:rsid w:val="0019452E"/>
    <w:rsid w:val="0019475A"/>
    <w:rsid w:val="001951C8"/>
    <w:rsid w:val="001958B7"/>
    <w:rsid w:val="001A080B"/>
    <w:rsid w:val="001A0929"/>
    <w:rsid w:val="001A0C8C"/>
    <w:rsid w:val="001A1B3C"/>
    <w:rsid w:val="001A42CE"/>
    <w:rsid w:val="001A4654"/>
    <w:rsid w:val="001A4959"/>
    <w:rsid w:val="001A50AB"/>
    <w:rsid w:val="001A618D"/>
    <w:rsid w:val="001A6520"/>
    <w:rsid w:val="001A6743"/>
    <w:rsid w:val="001A7536"/>
    <w:rsid w:val="001B038A"/>
    <w:rsid w:val="001B0EF7"/>
    <w:rsid w:val="001B1163"/>
    <w:rsid w:val="001B184C"/>
    <w:rsid w:val="001B1FC4"/>
    <w:rsid w:val="001B204C"/>
    <w:rsid w:val="001B4D1A"/>
    <w:rsid w:val="001B5CA5"/>
    <w:rsid w:val="001B5E5D"/>
    <w:rsid w:val="001B6E67"/>
    <w:rsid w:val="001B6F5E"/>
    <w:rsid w:val="001B742F"/>
    <w:rsid w:val="001B7600"/>
    <w:rsid w:val="001C0D84"/>
    <w:rsid w:val="001C1082"/>
    <w:rsid w:val="001C13DC"/>
    <w:rsid w:val="001C1795"/>
    <w:rsid w:val="001C2406"/>
    <w:rsid w:val="001C334E"/>
    <w:rsid w:val="001C354C"/>
    <w:rsid w:val="001C35E2"/>
    <w:rsid w:val="001C43C0"/>
    <w:rsid w:val="001C4691"/>
    <w:rsid w:val="001C47FC"/>
    <w:rsid w:val="001C51F4"/>
    <w:rsid w:val="001C5DF2"/>
    <w:rsid w:val="001C6B24"/>
    <w:rsid w:val="001C6D64"/>
    <w:rsid w:val="001D0C66"/>
    <w:rsid w:val="001D17E5"/>
    <w:rsid w:val="001D215E"/>
    <w:rsid w:val="001D238F"/>
    <w:rsid w:val="001D2EA1"/>
    <w:rsid w:val="001D40F9"/>
    <w:rsid w:val="001D47E4"/>
    <w:rsid w:val="001D777C"/>
    <w:rsid w:val="001E1240"/>
    <w:rsid w:val="001E362D"/>
    <w:rsid w:val="001E464E"/>
    <w:rsid w:val="001E52A3"/>
    <w:rsid w:val="001E584F"/>
    <w:rsid w:val="001E5ED0"/>
    <w:rsid w:val="001E62E7"/>
    <w:rsid w:val="001E6472"/>
    <w:rsid w:val="001E6CF2"/>
    <w:rsid w:val="001E75F8"/>
    <w:rsid w:val="001E7D73"/>
    <w:rsid w:val="001F00A3"/>
    <w:rsid w:val="001F1C7E"/>
    <w:rsid w:val="001F5A2E"/>
    <w:rsid w:val="001F62E3"/>
    <w:rsid w:val="001F78F7"/>
    <w:rsid w:val="00200421"/>
    <w:rsid w:val="00200685"/>
    <w:rsid w:val="002011FD"/>
    <w:rsid w:val="0020143F"/>
    <w:rsid w:val="00201A5F"/>
    <w:rsid w:val="00201E97"/>
    <w:rsid w:val="0020693C"/>
    <w:rsid w:val="00206E8A"/>
    <w:rsid w:val="00211845"/>
    <w:rsid w:val="00211A9C"/>
    <w:rsid w:val="002125F8"/>
    <w:rsid w:val="00212651"/>
    <w:rsid w:val="0021293A"/>
    <w:rsid w:val="002133E5"/>
    <w:rsid w:val="0021415C"/>
    <w:rsid w:val="0021437A"/>
    <w:rsid w:val="002143B1"/>
    <w:rsid w:val="00214C31"/>
    <w:rsid w:val="00214FC7"/>
    <w:rsid w:val="00215798"/>
    <w:rsid w:val="0021586E"/>
    <w:rsid w:val="00216E47"/>
    <w:rsid w:val="00220482"/>
    <w:rsid w:val="00220858"/>
    <w:rsid w:val="00225EFB"/>
    <w:rsid w:val="00226452"/>
    <w:rsid w:val="00227CFD"/>
    <w:rsid w:val="002303E7"/>
    <w:rsid w:val="0023057E"/>
    <w:rsid w:val="00233466"/>
    <w:rsid w:val="00233B90"/>
    <w:rsid w:val="00236889"/>
    <w:rsid w:val="002374A9"/>
    <w:rsid w:val="00240D63"/>
    <w:rsid w:val="002417F9"/>
    <w:rsid w:val="00242726"/>
    <w:rsid w:val="00242C1D"/>
    <w:rsid w:val="00243292"/>
    <w:rsid w:val="0024490C"/>
    <w:rsid w:val="00246B65"/>
    <w:rsid w:val="002474F1"/>
    <w:rsid w:val="0025055A"/>
    <w:rsid w:val="00250989"/>
    <w:rsid w:val="00252D49"/>
    <w:rsid w:val="002531FD"/>
    <w:rsid w:val="002542D9"/>
    <w:rsid w:val="0025549B"/>
    <w:rsid w:val="0025594B"/>
    <w:rsid w:val="00256DCD"/>
    <w:rsid w:val="00261A48"/>
    <w:rsid w:val="00261B6D"/>
    <w:rsid w:val="00263514"/>
    <w:rsid w:val="00263E51"/>
    <w:rsid w:val="00264E9E"/>
    <w:rsid w:val="0026591F"/>
    <w:rsid w:val="00267732"/>
    <w:rsid w:val="002678E3"/>
    <w:rsid w:val="00267C03"/>
    <w:rsid w:val="00270D78"/>
    <w:rsid w:val="00271958"/>
    <w:rsid w:val="00273C8C"/>
    <w:rsid w:val="002805AB"/>
    <w:rsid w:val="00282D26"/>
    <w:rsid w:val="00282E04"/>
    <w:rsid w:val="00283245"/>
    <w:rsid w:val="00283A08"/>
    <w:rsid w:val="00283C55"/>
    <w:rsid w:val="00283F73"/>
    <w:rsid w:val="00284930"/>
    <w:rsid w:val="00285D7B"/>
    <w:rsid w:val="0028613C"/>
    <w:rsid w:val="00286149"/>
    <w:rsid w:val="00287A9B"/>
    <w:rsid w:val="00293F41"/>
    <w:rsid w:val="00294228"/>
    <w:rsid w:val="002952C2"/>
    <w:rsid w:val="002A0043"/>
    <w:rsid w:val="002A03B4"/>
    <w:rsid w:val="002A444A"/>
    <w:rsid w:val="002A4E91"/>
    <w:rsid w:val="002A648C"/>
    <w:rsid w:val="002A692F"/>
    <w:rsid w:val="002A7DFA"/>
    <w:rsid w:val="002B0EAD"/>
    <w:rsid w:val="002B1D3E"/>
    <w:rsid w:val="002B5257"/>
    <w:rsid w:val="002B6257"/>
    <w:rsid w:val="002B7D76"/>
    <w:rsid w:val="002C19DD"/>
    <w:rsid w:val="002C1EC7"/>
    <w:rsid w:val="002C37F6"/>
    <w:rsid w:val="002C3F4B"/>
    <w:rsid w:val="002C4B9D"/>
    <w:rsid w:val="002C67DC"/>
    <w:rsid w:val="002D0450"/>
    <w:rsid w:val="002D0CDA"/>
    <w:rsid w:val="002D11A8"/>
    <w:rsid w:val="002D220E"/>
    <w:rsid w:val="002D3A4C"/>
    <w:rsid w:val="002D5C5D"/>
    <w:rsid w:val="002D5F1A"/>
    <w:rsid w:val="002E0352"/>
    <w:rsid w:val="002E03E2"/>
    <w:rsid w:val="002E17AD"/>
    <w:rsid w:val="002E258A"/>
    <w:rsid w:val="002E2C34"/>
    <w:rsid w:val="002E2DA4"/>
    <w:rsid w:val="002E3F5D"/>
    <w:rsid w:val="002E65C0"/>
    <w:rsid w:val="002E6A6D"/>
    <w:rsid w:val="002E6BB2"/>
    <w:rsid w:val="002E6FA5"/>
    <w:rsid w:val="002F1CDA"/>
    <w:rsid w:val="002F1DEB"/>
    <w:rsid w:val="002F23EE"/>
    <w:rsid w:val="002F3784"/>
    <w:rsid w:val="002F4F14"/>
    <w:rsid w:val="002F548E"/>
    <w:rsid w:val="002F6104"/>
    <w:rsid w:val="00300196"/>
    <w:rsid w:val="003016C5"/>
    <w:rsid w:val="00301E8A"/>
    <w:rsid w:val="003031F6"/>
    <w:rsid w:val="003060AC"/>
    <w:rsid w:val="00306D42"/>
    <w:rsid w:val="00307E0F"/>
    <w:rsid w:val="00311D4D"/>
    <w:rsid w:val="00312B25"/>
    <w:rsid w:val="0031377F"/>
    <w:rsid w:val="003137BA"/>
    <w:rsid w:val="003167DB"/>
    <w:rsid w:val="00320447"/>
    <w:rsid w:val="00320722"/>
    <w:rsid w:val="00320C6C"/>
    <w:rsid w:val="003212CA"/>
    <w:rsid w:val="00324811"/>
    <w:rsid w:val="00332D20"/>
    <w:rsid w:val="0033335B"/>
    <w:rsid w:val="00333AD9"/>
    <w:rsid w:val="00333BF0"/>
    <w:rsid w:val="00334AF8"/>
    <w:rsid w:val="0033699E"/>
    <w:rsid w:val="00336FEB"/>
    <w:rsid w:val="003378F7"/>
    <w:rsid w:val="00337C9A"/>
    <w:rsid w:val="00337E62"/>
    <w:rsid w:val="00340E2F"/>
    <w:rsid w:val="00341997"/>
    <w:rsid w:val="00341C52"/>
    <w:rsid w:val="003429F0"/>
    <w:rsid w:val="00342CDF"/>
    <w:rsid w:val="003433F6"/>
    <w:rsid w:val="003435BB"/>
    <w:rsid w:val="00346044"/>
    <w:rsid w:val="00347EE3"/>
    <w:rsid w:val="00350837"/>
    <w:rsid w:val="00351EF8"/>
    <w:rsid w:val="00352DB4"/>
    <w:rsid w:val="00353D3D"/>
    <w:rsid w:val="00354CCA"/>
    <w:rsid w:val="0035586D"/>
    <w:rsid w:val="00355DAD"/>
    <w:rsid w:val="0035601A"/>
    <w:rsid w:val="00356B42"/>
    <w:rsid w:val="00361150"/>
    <w:rsid w:val="003616CC"/>
    <w:rsid w:val="00362BC7"/>
    <w:rsid w:val="00364776"/>
    <w:rsid w:val="00365C9B"/>
    <w:rsid w:val="00370EC4"/>
    <w:rsid w:val="00372CA5"/>
    <w:rsid w:val="003734F9"/>
    <w:rsid w:val="003737A0"/>
    <w:rsid w:val="00373B1D"/>
    <w:rsid w:val="0037482C"/>
    <w:rsid w:val="00375822"/>
    <w:rsid w:val="003760B3"/>
    <w:rsid w:val="00376582"/>
    <w:rsid w:val="00376734"/>
    <w:rsid w:val="003776CE"/>
    <w:rsid w:val="0038021F"/>
    <w:rsid w:val="00380DD0"/>
    <w:rsid w:val="0038325A"/>
    <w:rsid w:val="003847C1"/>
    <w:rsid w:val="00385351"/>
    <w:rsid w:val="0038550D"/>
    <w:rsid w:val="00385AB3"/>
    <w:rsid w:val="00385FED"/>
    <w:rsid w:val="00387FCC"/>
    <w:rsid w:val="00390E1C"/>
    <w:rsid w:val="0039313F"/>
    <w:rsid w:val="00393F19"/>
    <w:rsid w:val="00397376"/>
    <w:rsid w:val="00397A08"/>
    <w:rsid w:val="003A1AEF"/>
    <w:rsid w:val="003A30A3"/>
    <w:rsid w:val="003A43E1"/>
    <w:rsid w:val="003A48A8"/>
    <w:rsid w:val="003A5470"/>
    <w:rsid w:val="003A6B0A"/>
    <w:rsid w:val="003B12E6"/>
    <w:rsid w:val="003B18B5"/>
    <w:rsid w:val="003B228D"/>
    <w:rsid w:val="003B3431"/>
    <w:rsid w:val="003B3ABF"/>
    <w:rsid w:val="003B60FF"/>
    <w:rsid w:val="003C13C7"/>
    <w:rsid w:val="003C2066"/>
    <w:rsid w:val="003C31F3"/>
    <w:rsid w:val="003C3697"/>
    <w:rsid w:val="003C405D"/>
    <w:rsid w:val="003C49C5"/>
    <w:rsid w:val="003D0025"/>
    <w:rsid w:val="003D4625"/>
    <w:rsid w:val="003D509C"/>
    <w:rsid w:val="003D5E38"/>
    <w:rsid w:val="003D5EEA"/>
    <w:rsid w:val="003D7DEC"/>
    <w:rsid w:val="003E19B0"/>
    <w:rsid w:val="003E2E5D"/>
    <w:rsid w:val="003E30F7"/>
    <w:rsid w:val="003E31FB"/>
    <w:rsid w:val="003E394F"/>
    <w:rsid w:val="003E480D"/>
    <w:rsid w:val="003E53AE"/>
    <w:rsid w:val="003E5BCC"/>
    <w:rsid w:val="003E5D59"/>
    <w:rsid w:val="003E60DF"/>
    <w:rsid w:val="003E63EC"/>
    <w:rsid w:val="003E6C79"/>
    <w:rsid w:val="003F062F"/>
    <w:rsid w:val="003F1AD1"/>
    <w:rsid w:val="003F4769"/>
    <w:rsid w:val="003F68E7"/>
    <w:rsid w:val="003F6D61"/>
    <w:rsid w:val="003F7A8C"/>
    <w:rsid w:val="0040147A"/>
    <w:rsid w:val="00401520"/>
    <w:rsid w:val="0040158F"/>
    <w:rsid w:val="00401A2F"/>
    <w:rsid w:val="00402B37"/>
    <w:rsid w:val="00405F20"/>
    <w:rsid w:val="0040634D"/>
    <w:rsid w:val="004066FF"/>
    <w:rsid w:val="00406833"/>
    <w:rsid w:val="0041191D"/>
    <w:rsid w:val="004121F0"/>
    <w:rsid w:val="004133C7"/>
    <w:rsid w:val="00413BCE"/>
    <w:rsid w:val="00413E0A"/>
    <w:rsid w:val="004144FC"/>
    <w:rsid w:val="00416296"/>
    <w:rsid w:val="004173A5"/>
    <w:rsid w:val="0042222B"/>
    <w:rsid w:val="00422266"/>
    <w:rsid w:val="00422337"/>
    <w:rsid w:val="00422ECA"/>
    <w:rsid w:val="00425685"/>
    <w:rsid w:val="00433ACE"/>
    <w:rsid w:val="0043457A"/>
    <w:rsid w:val="00434986"/>
    <w:rsid w:val="004352A8"/>
    <w:rsid w:val="00435773"/>
    <w:rsid w:val="00436E28"/>
    <w:rsid w:val="0043742A"/>
    <w:rsid w:val="00440B41"/>
    <w:rsid w:val="00441091"/>
    <w:rsid w:val="00442633"/>
    <w:rsid w:val="00442653"/>
    <w:rsid w:val="00444E85"/>
    <w:rsid w:val="004507E2"/>
    <w:rsid w:val="004514CA"/>
    <w:rsid w:val="00452865"/>
    <w:rsid w:val="004534BC"/>
    <w:rsid w:val="00453C89"/>
    <w:rsid w:val="00453F6C"/>
    <w:rsid w:val="00454197"/>
    <w:rsid w:val="0045541D"/>
    <w:rsid w:val="00456794"/>
    <w:rsid w:val="00457B59"/>
    <w:rsid w:val="00460E36"/>
    <w:rsid w:val="00461596"/>
    <w:rsid w:val="00461993"/>
    <w:rsid w:val="00462235"/>
    <w:rsid w:val="004625AE"/>
    <w:rsid w:val="00463AEA"/>
    <w:rsid w:val="00463CE2"/>
    <w:rsid w:val="00465768"/>
    <w:rsid w:val="004664A4"/>
    <w:rsid w:val="00467A9C"/>
    <w:rsid w:val="004701DD"/>
    <w:rsid w:val="0047126F"/>
    <w:rsid w:val="00471A96"/>
    <w:rsid w:val="00471C35"/>
    <w:rsid w:val="00472D64"/>
    <w:rsid w:val="00473551"/>
    <w:rsid w:val="004754FF"/>
    <w:rsid w:val="0047670A"/>
    <w:rsid w:val="00476C36"/>
    <w:rsid w:val="00476C43"/>
    <w:rsid w:val="00477378"/>
    <w:rsid w:val="004774A5"/>
    <w:rsid w:val="00477AF9"/>
    <w:rsid w:val="00480DB1"/>
    <w:rsid w:val="00481D59"/>
    <w:rsid w:val="004825AA"/>
    <w:rsid w:val="004839E7"/>
    <w:rsid w:val="00485BDE"/>
    <w:rsid w:val="00486B99"/>
    <w:rsid w:val="0048702D"/>
    <w:rsid w:val="0048713E"/>
    <w:rsid w:val="004906DB"/>
    <w:rsid w:val="0049314C"/>
    <w:rsid w:val="004947CE"/>
    <w:rsid w:val="00495FDB"/>
    <w:rsid w:val="00496CCF"/>
    <w:rsid w:val="00497E78"/>
    <w:rsid w:val="004A1F04"/>
    <w:rsid w:val="004A22EF"/>
    <w:rsid w:val="004A2D69"/>
    <w:rsid w:val="004A2E55"/>
    <w:rsid w:val="004A5140"/>
    <w:rsid w:val="004A5CCC"/>
    <w:rsid w:val="004A6757"/>
    <w:rsid w:val="004B3278"/>
    <w:rsid w:val="004B42CE"/>
    <w:rsid w:val="004B4FBB"/>
    <w:rsid w:val="004B696D"/>
    <w:rsid w:val="004B6A70"/>
    <w:rsid w:val="004B7A9E"/>
    <w:rsid w:val="004C00AB"/>
    <w:rsid w:val="004C3EB4"/>
    <w:rsid w:val="004C7E71"/>
    <w:rsid w:val="004D10BA"/>
    <w:rsid w:val="004D14B2"/>
    <w:rsid w:val="004D1F2B"/>
    <w:rsid w:val="004D2534"/>
    <w:rsid w:val="004D29B3"/>
    <w:rsid w:val="004D3078"/>
    <w:rsid w:val="004D38EE"/>
    <w:rsid w:val="004D5595"/>
    <w:rsid w:val="004D68DD"/>
    <w:rsid w:val="004D74B2"/>
    <w:rsid w:val="004D78DD"/>
    <w:rsid w:val="004E2D32"/>
    <w:rsid w:val="004E413F"/>
    <w:rsid w:val="004E503C"/>
    <w:rsid w:val="004F0F18"/>
    <w:rsid w:val="004F1659"/>
    <w:rsid w:val="004F21D8"/>
    <w:rsid w:val="004F2639"/>
    <w:rsid w:val="004F3A39"/>
    <w:rsid w:val="004F3B88"/>
    <w:rsid w:val="004F3F43"/>
    <w:rsid w:val="004F67B9"/>
    <w:rsid w:val="004F6F31"/>
    <w:rsid w:val="004F7577"/>
    <w:rsid w:val="004F76B6"/>
    <w:rsid w:val="004F7C05"/>
    <w:rsid w:val="00500428"/>
    <w:rsid w:val="0050133E"/>
    <w:rsid w:val="00501E0B"/>
    <w:rsid w:val="00502909"/>
    <w:rsid w:val="00502F24"/>
    <w:rsid w:val="005033EB"/>
    <w:rsid w:val="0050488E"/>
    <w:rsid w:val="0050547B"/>
    <w:rsid w:val="00505D1F"/>
    <w:rsid w:val="00506316"/>
    <w:rsid w:val="00511279"/>
    <w:rsid w:val="00511729"/>
    <w:rsid w:val="005146A7"/>
    <w:rsid w:val="0051533C"/>
    <w:rsid w:val="00515563"/>
    <w:rsid w:val="00516515"/>
    <w:rsid w:val="00516949"/>
    <w:rsid w:val="0051721C"/>
    <w:rsid w:val="00517AB0"/>
    <w:rsid w:val="00520EB1"/>
    <w:rsid w:val="005210A3"/>
    <w:rsid w:val="00521477"/>
    <w:rsid w:val="00523690"/>
    <w:rsid w:val="00524FE4"/>
    <w:rsid w:val="00527EB6"/>
    <w:rsid w:val="00533C30"/>
    <w:rsid w:val="00534348"/>
    <w:rsid w:val="00534B0D"/>
    <w:rsid w:val="00534E74"/>
    <w:rsid w:val="00535785"/>
    <w:rsid w:val="00535EE4"/>
    <w:rsid w:val="00541C2A"/>
    <w:rsid w:val="00542B0F"/>
    <w:rsid w:val="00543F29"/>
    <w:rsid w:val="005449BB"/>
    <w:rsid w:val="00546A82"/>
    <w:rsid w:val="005527CE"/>
    <w:rsid w:val="00553A54"/>
    <w:rsid w:val="00553AB3"/>
    <w:rsid w:val="005547D1"/>
    <w:rsid w:val="00555165"/>
    <w:rsid w:val="00555291"/>
    <w:rsid w:val="00555F8F"/>
    <w:rsid w:val="005569DE"/>
    <w:rsid w:val="005574E3"/>
    <w:rsid w:val="005578FB"/>
    <w:rsid w:val="005638CC"/>
    <w:rsid w:val="00563CCA"/>
    <w:rsid w:val="00564DAF"/>
    <w:rsid w:val="00565529"/>
    <w:rsid w:val="00565CD3"/>
    <w:rsid w:val="0056620F"/>
    <w:rsid w:val="005679DE"/>
    <w:rsid w:val="00567EB6"/>
    <w:rsid w:val="00571031"/>
    <w:rsid w:val="005736BA"/>
    <w:rsid w:val="00574823"/>
    <w:rsid w:val="00577727"/>
    <w:rsid w:val="005777BC"/>
    <w:rsid w:val="00582BC1"/>
    <w:rsid w:val="0058380A"/>
    <w:rsid w:val="00583AD0"/>
    <w:rsid w:val="005871FD"/>
    <w:rsid w:val="005874B5"/>
    <w:rsid w:val="00587DA1"/>
    <w:rsid w:val="0059049C"/>
    <w:rsid w:val="00590B93"/>
    <w:rsid w:val="005918A7"/>
    <w:rsid w:val="00591C0D"/>
    <w:rsid w:val="0059230E"/>
    <w:rsid w:val="00592DF5"/>
    <w:rsid w:val="0059334E"/>
    <w:rsid w:val="00593F2A"/>
    <w:rsid w:val="005949F9"/>
    <w:rsid w:val="00594B43"/>
    <w:rsid w:val="00594BF9"/>
    <w:rsid w:val="00596DCE"/>
    <w:rsid w:val="005A2733"/>
    <w:rsid w:val="005A2C4E"/>
    <w:rsid w:val="005A38C8"/>
    <w:rsid w:val="005A497A"/>
    <w:rsid w:val="005A4EC7"/>
    <w:rsid w:val="005A605C"/>
    <w:rsid w:val="005A69F8"/>
    <w:rsid w:val="005A7EB0"/>
    <w:rsid w:val="005B13A4"/>
    <w:rsid w:val="005B281B"/>
    <w:rsid w:val="005B2D31"/>
    <w:rsid w:val="005B556F"/>
    <w:rsid w:val="005B5FB2"/>
    <w:rsid w:val="005B7167"/>
    <w:rsid w:val="005B7F83"/>
    <w:rsid w:val="005C0D73"/>
    <w:rsid w:val="005C0DF1"/>
    <w:rsid w:val="005C1236"/>
    <w:rsid w:val="005C2D30"/>
    <w:rsid w:val="005C474A"/>
    <w:rsid w:val="005C4E61"/>
    <w:rsid w:val="005C635C"/>
    <w:rsid w:val="005C7562"/>
    <w:rsid w:val="005C77F6"/>
    <w:rsid w:val="005C7F4C"/>
    <w:rsid w:val="005D2297"/>
    <w:rsid w:val="005D46B0"/>
    <w:rsid w:val="005D5332"/>
    <w:rsid w:val="005D7627"/>
    <w:rsid w:val="005D7D9C"/>
    <w:rsid w:val="005E0224"/>
    <w:rsid w:val="005E02DD"/>
    <w:rsid w:val="005E4AFE"/>
    <w:rsid w:val="005E5ECB"/>
    <w:rsid w:val="005E69FB"/>
    <w:rsid w:val="005E79A4"/>
    <w:rsid w:val="005F00D2"/>
    <w:rsid w:val="005F0788"/>
    <w:rsid w:val="005F0B2B"/>
    <w:rsid w:val="005F2D23"/>
    <w:rsid w:val="005F5A9F"/>
    <w:rsid w:val="00600571"/>
    <w:rsid w:val="00600874"/>
    <w:rsid w:val="0060292E"/>
    <w:rsid w:val="00602ECA"/>
    <w:rsid w:val="00603C65"/>
    <w:rsid w:val="00604319"/>
    <w:rsid w:val="0060568A"/>
    <w:rsid w:val="0060747B"/>
    <w:rsid w:val="00607805"/>
    <w:rsid w:val="00610051"/>
    <w:rsid w:val="00611903"/>
    <w:rsid w:val="006123F1"/>
    <w:rsid w:val="0061251B"/>
    <w:rsid w:val="0061261F"/>
    <w:rsid w:val="006136CB"/>
    <w:rsid w:val="00614B48"/>
    <w:rsid w:val="00614C9E"/>
    <w:rsid w:val="00614DEB"/>
    <w:rsid w:val="00614EE1"/>
    <w:rsid w:val="00616434"/>
    <w:rsid w:val="00616A16"/>
    <w:rsid w:val="00620D7D"/>
    <w:rsid w:val="006232C8"/>
    <w:rsid w:val="00623738"/>
    <w:rsid w:val="00623F33"/>
    <w:rsid w:val="006241DF"/>
    <w:rsid w:val="0062541F"/>
    <w:rsid w:val="00625A9E"/>
    <w:rsid w:val="0062718C"/>
    <w:rsid w:val="00630696"/>
    <w:rsid w:val="006321C2"/>
    <w:rsid w:val="00633765"/>
    <w:rsid w:val="00635773"/>
    <w:rsid w:val="0063655A"/>
    <w:rsid w:val="00636C68"/>
    <w:rsid w:val="0063725C"/>
    <w:rsid w:val="0064013A"/>
    <w:rsid w:val="00640280"/>
    <w:rsid w:val="0064177B"/>
    <w:rsid w:val="0064249B"/>
    <w:rsid w:val="00642772"/>
    <w:rsid w:val="00642C34"/>
    <w:rsid w:val="00645FBC"/>
    <w:rsid w:val="00647558"/>
    <w:rsid w:val="006476FD"/>
    <w:rsid w:val="006477D1"/>
    <w:rsid w:val="00647D5F"/>
    <w:rsid w:val="00650C01"/>
    <w:rsid w:val="0065271D"/>
    <w:rsid w:val="00653924"/>
    <w:rsid w:val="00654054"/>
    <w:rsid w:val="0065442B"/>
    <w:rsid w:val="00654C55"/>
    <w:rsid w:val="006650B0"/>
    <w:rsid w:val="00665997"/>
    <w:rsid w:val="0066650C"/>
    <w:rsid w:val="006671BD"/>
    <w:rsid w:val="00671421"/>
    <w:rsid w:val="00674166"/>
    <w:rsid w:val="006755B3"/>
    <w:rsid w:val="006760EA"/>
    <w:rsid w:val="00677DA6"/>
    <w:rsid w:val="00680795"/>
    <w:rsid w:val="00682D70"/>
    <w:rsid w:val="0068498E"/>
    <w:rsid w:val="0068597F"/>
    <w:rsid w:val="00686DCF"/>
    <w:rsid w:val="006900CD"/>
    <w:rsid w:val="0069077C"/>
    <w:rsid w:val="0069482A"/>
    <w:rsid w:val="006955C3"/>
    <w:rsid w:val="00695B5D"/>
    <w:rsid w:val="00697D40"/>
    <w:rsid w:val="006A018E"/>
    <w:rsid w:val="006A0F66"/>
    <w:rsid w:val="006A39CA"/>
    <w:rsid w:val="006A3E96"/>
    <w:rsid w:val="006A40C1"/>
    <w:rsid w:val="006A57EA"/>
    <w:rsid w:val="006A6A40"/>
    <w:rsid w:val="006B0903"/>
    <w:rsid w:val="006B0B80"/>
    <w:rsid w:val="006B2145"/>
    <w:rsid w:val="006B23A9"/>
    <w:rsid w:val="006C2F85"/>
    <w:rsid w:val="006C367F"/>
    <w:rsid w:val="006C456C"/>
    <w:rsid w:val="006C45C2"/>
    <w:rsid w:val="006C4D21"/>
    <w:rsid w:val="006C73A9"/>
    <w:rsid w:val="006D0829"/>
    <w:rsid w:val="006D0FE6"/>
    <w:rsid w:val="006D2472"/>
    <w:rsid w:val="006D2E23"/>
    <w:rsid w:val="006D3296"/>
    <w:rsid w:val="006D55C8"/>
    <w:rsid w:val="006D6AC8"/>
    <w:rsid w:val="006E01E5"/>
    <w:rsid w:val="006E14E2"/>
    <w:rsid w:val="006E5007"/>
    <w:rsid w:val="006E517A"/>
    <w:rsid w:val="006E54AF"/>
    <w:rsid w:val="006E6778"/>
    <w:rsid w:val="006E73C8"/>
    <w:rsid w:val="006F482E"/>
    <w:rsid w:val="006F79E2"/>
    <w:rsid w:val="00700EC4"/>
    <w:rsid w:val="00701396"/>
    <w:rsid w:val="00701A71"/>
    <w:rsid w:val="007026D9"/>
    <w:rsid w:val="00704EE3"/>
    <w:rsid w:val="00705047"/>
    <w:rsid w:val="007107C5"/>
    <w:rsid w:val="0071226A"/>
    <w:rsid w:val="00712287"/>
    <w:rsid w:val="00715219"/>
    <w:rsid w:val="00716A9B"/>
    <w:rsid w:val="00716FA0"/>
    <w:rsid w:val="007178C5"/>
    <w:rsid w:val="00717EDC"/>
    <w:rsid w:val="007252C9"/>
    <w:rsid w:val="00726124"/>
    <w:rsid w:val="0072796F"/>
    <w:rsid w:val="00733F66"/>
    <w:rsid w:val="007351E1"/>
    <w:rsid w:val="0073563F"/>
    <w:rsid w:val="00735B3F"/>
    <w:rsid w:val="0073647E"/>
    <w:rsid w:val="00740031"/>
    <w:rsid w:val="0074143B"/>
    <w:rsid w:val="007430BB"/>
    <w:rsid w:val="00743D99"/>
    <w:rsid w:val="00744F9D"/>
    <w:rsid w:val="0074623E"/>
    <w:rsid w:val="00746341"/>
    <w:rsid w:val="00746773"/>
    <w:rsid w:val="00746E8B"/>
    <w:rsid w:val="00747B27"/>
    <w:rsid w:val="00752960"/>
    <w:rsid w:val="007536DD"/>
    <w:rsid w:val="00754545"/>
    <w:rsid w:val="007557C1"/>
    <w:rsid w:val="007558A1"/>
    <w:rsid w:val="00755986"/>
    <w:rsid w:val="0075798D"/>
    <w:rsid w:val="00761FAC"/>
    <w:rsid w:val="007626BB"/>
    <w:rsid w:val="007632C9"/>
    <w:rsid w:val="0076334C"/>
    <w:rsid w:val="00764686"/>
    <w:rsid w:val="00764BAC"/>
    <w:rsid w:val="00765D12"/>
    <w:rsid w:val="00765DA8"/>
    <w:rsid w:val="00766520"/>
    <w:rsid w:val="00766F24"/>
    <w:rsid w:val="00770903"/>
    <w:rsid w:val="00770F19"/>
    <w:rsid w:val="007716AF"/>
    <w:rsid w:val="00771DF2"/>
    <w:rsid w:val="007720A8"/>
    <w:rsid w:val="0077250E"/>
    <w:rsid w:val="007726B5"/>
    <w:rsid w:val="00773B18"/>
    <w:rsid w:val="00773BFD"/>
    <w:rsid w:val="00774A55"/>
    <w:rsid w:val="00780DB4"/>
    <w:rsid w:val="007829DA"/>
    <w:rsid w:val="00786334"/>
    <w:rsid w:val="0078761D"/>
    <w:rsid w:val="007946BD"/>
    <w:rsid w:val="0079511E"/>
    <w:rsid w:val="00796754"/>
    <w:rsid w:val="007A0783"/>
    <w:rsid w:val="007A09D6"/>
    <w:rsid w:val="007A0A8A"/>
    <w:rsid w:val="007A18FB"/>
    <w:rsid w:val="007A1AC1"/>
    <w:rsid w:val="007A37E2"/>
    <w:rsid w:val="007A42F8"/>
    <w:rsid w:val="007A4EA6"/>
    <w:rsid w:val="007A6BA6"/>
    <w:rsid w:val="007B022E"/>
    <w:rsid w:val="007B0330"/>
    <w:rsid w:val="007B04B0"/>
    <w:rsid w:val="007B0D36"/>
    <w:rsid w:val="007B1A8C"/>
    <w:rsid w:val="007B3B71"/>
    <w:rsid w:val="007B4612"/>
    <w:rsid w:val="007B7AE6"/>
    <w:rsid w:val="007C1131"/>
    <w:rsid w:val="007C13B7"/>
    <w:rsid w:val="007C177F"/>
    <w:rsid w:val="007C1A8B"/>
    <w:rsid w:val="007C3201"/>
    <w:rsid w:val="007C65B2"/>
    <w:rsid w:val="007C6E2C"/>
    <w:rsid w:val="007C7288"/>
    <w:rsid w:val="007C75A4"/>
    <w:rsid w:val="007C7DF7"/>
    <w:rsid w:val="007D01F5"/>
    <w:rsid w:val="007D2B9C"/>
    <w:rsid w:val="007D2C0D"/>
    <w:rsid w:val="007D2EA2"/>
    <w:rsid w:val="007D5814"/>
    <w:rsid w:val="007D5A26"/>
    <w:rsid w:val="007D6880"/>
    <w:rsid w:val="007D692E"/>
    <w:rsid w:val="007D7290"/>
    <w:rsid w:val="007D75F1"/>
    <w:rsid w:val="007E184F"/>
    <w:rsid w:val="007E3956"/>
    <w:rsid w:val="007E4127"/>
    <w:rsid w:val="007E7094"/>
    <w:rsid w:val="007F604D"/>
    <w:rsid w:val="0080014D"/>
    <w:rsid w:val="008016DF"/>
    <w:rsid w:val="00802601"/>
    <w:rsid w:val="00804548"/>
    <w:rsid w:val="00804899"/>
    <w:rsid w:val="00804D08"/>
    <w:rsid w:val="008058CF"/>
    <w:rsid w:val="008073C5"/>
    <w:rsid w:val="00812046"/>
    <w:rsid w:val="0081441C"/>
    <w:rsid w:val="00814457"/>
    <w:rsid w:val="0081498F"/>
    <w:rsid w:val="00814C94"/>
    <w:rsid w:val="00814EC7"/>
    <w:rsid w:val="008152F0"/>
    <w:rsid w:val="00816205"/>
    <w:rsid w:val="008171F2"/>
    <w:rsid w:val="0081758C"/>
    <w:rsid w:val="00817B3E"/>
    <w:rsid w:val="00817E09"/>
    <w:rsid w:val="00820255"/>
    <w:rsid w:val="0082092D"/>
    <w:rsid w:val="008214B2"/>
    <w:rsid w:val="00823193"/>
    <w:rsid w:val="00823E6F"/>
    <w:rsid w:val="00825B60"/>
    <w:rsid w:val="00826448"/>
    <w:rsid w:val="0082697F"/>
    <w:rsid w:val="00832A83"/>
    <w:rsid w:val="00833201"/>
    <w:rsid w:val="008335CB"/>
    <w:rsid w:val="0083603F"/>
    <w:rsid w:val="0083715B"/>
    <w:rsid w:val="0083775E"/>
    <w:rsid w:val="00840053"/>
    <w:rsid w:val="0084154C"/>
    <w:rsid w:val="0084372E"/>
    <w:rsid w:val="00844A6F"/>
    <w:rsid w:val="00844CC8"/>
    <w:rsid w:val="0084671B"/>
    <w:rsid w:val="008474E0"/>
    <w:rsid w:val="00847720"/>
    <w:rsid w:val="0085138B"/>
    <w:rsid w:val="00851E36"/>
    <w:rsid w:val="00852F1B"/>
    <w:rsid w:val="008551F4"/>
    <w:rsid w:val="00855719"/>
    <w:rsid w:val="008559CF"/>
    <w:rsid w:val="00856DF3"/>
    <w:rsid w:val="00860329"/>
    <w:rsid w:val="00860991"/>
    <w:rsid w:val="008631C3"/>
    <w:rsid w:val="00865FC5"/>
    <w:rsid w:val="00866F93"/>
    <w:rsid w:val="008673F2"/>
    <w:rsid w:val="00870B17"/>
    <w:rsid w:val="008715EE"/>
    <w:rsid w:val="00872F7A"/>
    <w:rsid w:val="0087492C"/>
    <w:rsid w:val="00875D44"/>
    <w:rsid w:val="008828DC"/>
    <w:rsid w:val="0088298F"/>
    <w:rsid w:val="008833F2"/>
    <w:rsid w:val="00884151"/>
    <w:rsid w:val="0088474A"/>
    <w:rsid w:val="008932B1"/>
    <w:rsid w:val="008937B5"/>
    <w:rsid w:val="00894671"/>
    <w:rsid w:val="00895DF5"/>
    <w:rsid w:val="008A01C9"/>
    <w:rsid w:val="008A0570"/>
    <w:rsid w:val="008A2D17"/>
    <w:rsid w:val="008A2F06"/>
    <w:rsid w:val="008A7980"/>
    <w:rsid w:val="008B05D9"/>
    <w:rsid w:val="008B0C22"/>
    <w:rsid w:val="008B0D99"/>
    <w:rsid w:val="008B2902"/>
    <w:rsid w:val="008B339F"/>
    <w:rsid w:val="008B3A0C"/>
    <w:rsid w:val="008B3AFE"/>
    <w:rsid w:val="008C060B"/>
    <w:rsid w:val="008C257D"/>
    <w:rsid w:val="008C3089"/>
    <w:rsid w:val="008C3439"/>
    <w:rsid w:val="008C3E18"/>
    <w:rsid w:val="008C5F05"/>
    <w:rsid w:val="008C6D28"/>
    <w:rsid w:val="008C7A7C"/>
    <w:rsid w:val="008C7C25"/>
    <w:rsid w:val="008D28EA"/>
    <w:rsid w:val="008D4425"/>
    <w:rsid w:val="008D4EFC"/>
    <w:rsid w:val="008D58AF"/>
    <w:rsid w:val="008D59C0"/>
    <w:rsid w:val="008D5AE7"/>
    <w:rsid w:val="008D7AEC"/>
    <w:rsid w:val="008E0C50"/>
    <w:rsid w:val="008E1274"/>
    <w:rsid w:val="008E1751"/>
    <w:rsid w:val="008E309B"/>
    <w:rsid w:val="008E363A"/>
    <w:rsid w:val="008E48A6"/>
    <w:rsid w:val="008E5229"/>
    <w:rsid w:val="008E600F"/>
    <w:rsid w:val="008E6877"/>
    <w:rsid w:val="008E6EF5"/>
    <w:rsid w:val="008E74DE"/>
    <w:rsid w:val="008E7824"/>
    <w:rsid w:val="008F156A"/>
    <w:rsid w:val="008F1E72"/>
    <w:rsid w:val="008F4724"/>
    <w:rsid w:val="008F5894"/>
    <w:rsid w:val="008F67AC"/>
    <w:rsid w:val="008F7CB7"/>
    <w:rsid w:val="0090126A"/>
    <w:rsid w:val="009057C6"/>
    <w:rsid w:val="00905C03"/>
    <w:rsid w:val="00906C0B"/>
    <w:rsid w:val="00910870"/>
    <w:rsid w:val="00911409"/>
    <w:rsid w:val="00911CCF"/>
    <w:rsid w:val="00912D98"/>
    <w:rsid w:val="009131EA"/>
    <w:rsid w:val="009149EB"/>
    <w:rsid w:val="00914B68"/>
    <w:rsid w:val="00915D5E"/>
    <w:rsid w:val="00915D73"/>
    <w:rsid w:val="00916015"/>
    <w:rsid w:val="0091684F"/>
    <w:rsid w:val="00922878"/>
    <w:rsid w:val="009253D5"/>
    <w:rsid w:val="00925434"/>
    <w:rsid w:val="00931F0D"/>
    <w:rsid w:val="0093272F"/>
    <w:rsid w:val="00937D60"/>
    <w:rsid w:val="00941804"/>
    <w:rsid w:val="00943578"/>
    <w:rsid w:val="00944F41"/>
    <w:rsid w:val="00945347"/>
    <w:rsid w:val="00945D06"/>
    <w:rsid w:val="00946455"/>
    <w:rsid w:val="00946F6C"/>
    <w:rsid w:val="00951935"/>
    <w:rsid w:val="0095211D"/>
    <w:rsid w:val="00952127"/>
    <w:rsid w:val="00952B03"/>
    <w:rsid w:val="009537F3"/>
    <w:rsid w:val="0095517A"/>
    <w:rsid w:val="0095717E"/>
    <w:rsid w:val="00957839"/>
    <w:rsid w:val="0095783D"/>
    <w:rsid w:val="00960256"/>
    <w:rsid w:val="0096094E"/>
    <w:rsid w:val="00960D86"/>
    <w:rsid w:val="00962802"/>
    <w:rsid w:val="009642E3"/>
    <w:rsid w:val="0096562A"/>
    <w:rsid w:val="00965FC5"/>
    <w:rsid w:val="0096685A"/>
    <w:rsid w:val="00966FD9"/>
    <w:rsid w:val="00967C51"/>
    <w:rsid w:val="00975C43"/>
    <w:rsid w:val="009762E5"/>
    <w:rsid w:val="00977231"/>
    <w:rsid w:val="00977FE7"/>
    <w:rsid w:val="00980118"/>
    <w:rsid w:val="0098073F"/>
    <w:rsid w:val="0098195C"/>
    <w:rsid w:val="00982FEA"/>
    <w:rsid w:val="0098333E"/>
    <w:rsid w:val="009838EE"/>
    <w:rsid w:val="00983DA8"/>
    <w:rsid w:val="009851AE"/>
    <w:rsid w:val="00986782"/>
    <w:rsid w:val="00990F82"/>
    <w:rsid w:val="009918FE"/>
    <w:rsid w:val="009921EC"/>
    <w:rsid w:val="0099275F"/>
    <w:rsid w:val="009927EB"/>
    <w:rsid w:val="00993B9B"/>
    <w:rsid w:val="00994A5B"/>
    <w:rsid w:val="00995C4C"/>
    <w:rsid w:val="009964BC"/>
    <w:rsid w:val="0099752F"/>
    <w:rsid w:val="00997676"/>
    <w:rsid w:val="009A2ECC"/>
    <w:rsid w:val="009A3406"/>
    <w:rsid w:val="009A3927"/>
    <w:rsid w:val="009A4301"/>
    <w:rsid w:val="009A478E"/>
    <w:rsid w:val="009A6A8F"/>
    <w:rsid w:val="009A7AB0"/>
    <w:rsid w:val="009B0FC2"/>
    <w:rsid w:val="009B1063"/>
    <w:rsid w:val="009B4016"/>
    <w:rsid w:val="009B4BD9"/>
    <w:rsid w:val="009B4CBC"/>
    <w:rsid w:val="009B6140"/>
    <w:rsid w:val="009B6818"/>
    <w:rsid w:val="009B686B"/>
    <w:rsid w:val="009B702E"/>
    <w:rsid w:val="009C03C7"/>
    <w:rsid w:val="009C12BA"/>
    <w:rsid w:val="009C33A7"/>
    <w:rsid w:val="009C394F"/>
    <w:rsid w:val="009C41D3"/>
    <w:rsid w:val="009C4E97"/>
    <w:rsid w:val="009C5B47"/>
    <w:rsid w:val="009D08B9"/>
    <w:rsid w:val="009D2132"/>
    <w:rsid w:val="009D3CFD"/>
    <w:rsid w:val="009D43CE"/>
    <w:rsid w:val="009E03D8"/>
    <w:rsid w:val="009E05D9"/>
    <w:rsid w:val="009E0717"/>
    <w:rsid w:val="009E4038"/>
    <w:rsid w:val="009E4746"/>
    <w:rsid w:val="009E4D2E"/>
    <w:rsid w:val="009E62A6"/>
    <w:rsid w:val="009E6C0B"/>
    <w:rsid w:val="009E6DB5"/>
    <w:rsid w:val="009E7B66"/>
    <w:rsid w:val="009F094A"/>
    <w:rsid w:val="009F14B2"/>
    <w:rsid w:val="009F2D5F"/>
    <w:rsid w:val="009F3871"/>
    <w:rsid w:val="009F46CC"/>
    <w:rsid w:val="009F4810"/>
    <w:rsid w:val="009F5AB0"/>
    <w:rsid w:val="009F6296"/>
    <w:rsid w:val="009F63F1"/>
    <w:rsid w:val="00A01699"/>
    <w:rsid w:val="00A01E31"/>
    <w:rsid w:val="00A020BB"/>
    <w:rsid w:val="00A02275"/>
    <w:rsid w:val="00A030A2"/>
    <w:rsid w:val="00A041CF"/>
    <w:rsid w:val="00A048A4"/>
    <w:rsid w:val="00A04A03"/>
    <w:rsid w:val="00A04BCB"/>
    <w:rsid w:val="00A05296"/>
    <w:rsid w:val="00A10193"/>
    <w:rsid w:val="00A114F5"/>
    <w:rsid w:val="00A117C4"/>
    <w:rsid w:val="00A11A0B"/>
    <w:rsid w:val="00A11B09"/>
    <w:rsid w:val="00A12263"/>
    <w:rsid w:val="00A20710"/>
    <w:rsid w:val="00A22C6D"/>
    <w:rsid w:val="00A2322A"/>
    <w:rsid w:val="00A25ED2"/>
    <w:rsid w:val="00A277E4"/>
    <w:rsid w:val="00A305F5"/>
    <w:rsid w:val="00A32D53"/>
    <w:rsid w:val="00A33DDF"/>
    <w:rsid w:val="00A349E5"/>
    <w:rsid w:val="00A34D00"/>
    <w:rsid w:val="00A34F80"/>
    <w:rsid w:val="00A35717"/>
    <w:rsid w:val="00A35960"/>
    <w:rsid w:val="00A35F2F"/>
    <w:rsid w:val="00A3626E"/>
    <w:rsid w:val="00A4141D"/>
    <w:rsid w:val="00A4341A"/>
    <w:rsid w:val="00A445AD"/>
    <w:rsid w:val="00A44BD9"/>
    <w:rsid w:val="00A4551F"/>
    <w:rsid w:val="00A45D82"/>
    <w:rsid w:val="00A47135"/>
    <w:rsid w:val="00A504D3"/>
    <w:rsid w:val="00A5154C"/>
    <w:rsid w:val="00A52291"/>
    <w:rsid w:val="00A53559"/>
    <w:rsid w:val="00A53D45"/>
    <w:rsid w:val="00A55957"/>
    <w:rsid w:val="00A56DB7"/>
    <w:rsid w:val="00A5706B"/>
    <w:rsid w:val="00A61872"/>
    <w:rsid w:val="00A6199A"/>
    <w:rsid w:val="00A61D49"/>
    <w:rsid w:val="00A62EC6"/>
    <w:rsid w:val="00A63813"/>
    <w:rsid w:val="00A6452A"/>
    <w:rsid w:val="00A64D31"/>
    <w:rsid w:val="00A64FB9"/>
    <w:rsid w:val="00A6576F"/>
    <w:rsid w:val="00A66422"/>
    <w:rsid w:val="00A66D4F"/>
    <w:rsid w:val="00A67921"/>
    <w:rsid w:val="00A714DC"/>
    <w:rsid w:val="00A7169A"/>
    <w:rsid w:val="00A71C36"/>
    <w:rsid w:val="00A72FAA"/>
    <w:rsid w:val="00A75103"/>
    <w:rsid w:val="00A76494"/>
    <w:rsid w:val="00A7675E"/>
    <w:rsid w:val="00A76882"/>
    <w:rsid w:val="00A7719F"/>
    <w:rsid w:val="00A8027B"/>
    <w:rsid w:val="00A812B7"/>
    <w:rsid w:val="00A82AFF"/>
    <w:rsid w:val="00A83B9B"/>
    <w:rsid w:val="00A83D2A"/>
    <w:rsid w:val="00A843B4"/>
    <w:rsid w:val="00A862A5"/>
    <w:rsid w:val="00A91D15"/>
    <w:rsid w:val="00A92A46"/>
    <w:rsid w:val="00A9405B"/>
    <w:rsid w:val="00A95650"/>
    <w:rsid w:val="00A9610D"/>
    <w:rsid w:val="00A96886"/>
    <w:rsid w:val="00A96ECE"/>
    <w:rsid w:val="00A9764C"/>
    <w:rsid w:val="00AA0696"/>
    <w:rsid w:val="00AA1F97"/>
    <w:rsid w:val="00AA26D3"/>
    <w:rsid w:val="00AA2AEF"/>
    <w:rsid w:val="00AA3303"/>
    <w:rsid w:val="00AA4359"/>
    <w:rsid w:val="00AA4472"/>
    <w:rsid w:val="00AA5358"/>
    <w:rsid w:val="00AA60E0"/>
    <w:rsid w:val="00AA61CF"/>
    <w:rsid w:val="00AA6548"/>
    <w:rsid w:val="00AA6B33"/>
    <w:rsid w:val="00AA75B7"/>
    <w:rsid w:val="00AB19AC"/>
    <w:rsid w:val="00AB1BB4"/>
    <w:rsid w:val="00AB20C5"/>
    <w:rsid w:val="00AB2D2C"/>
    <w:rsid w:val="00AB3342"/>
    <w:rsid w:val="00AB3BAE"/>
    <w:rsid w:val="00AB4A8B"/>
    <w:rsid w:val="00AB5F78"/>
    <w:rsid w:val="00AB70D2"/>
    <w:rsid w:val="00AB7254"/>
    <w:rsid w:val="00AC0609"/>
    <w:rsid w:val="00AC3188"/>
    <w:rsid w:val="00AC36A1"/>
    <w:rsid w:val="00AC3746"/>
    <w:rsid w:val="00AC379E"/>
    <w:rsid w:val="00AC3C48"/>
    <w:rsid w:val="00AC5F3A"/>
    <w:rsid w:val="00AD016D"/>
    <w:rsid w:val="00AD1CFD"/>
    <w:rsid w:val="00AD2939"/>
    <w:rsid w:val="00AD79B7"/>
    <w:rsid w:val="00AE0573"/>
    <w:rsid w:val="00AE208A"/>
    <w:rsid w:val="00AE2B77"/>
    <w:rsid w:val="00AE2BFB"/>
    <w:rsid w:val="00AE3B30"/>
    <w:rsid w:val="00AE4FB8"/>
    <w:rsid w:val="00AE629D"/>
    <w:rsid w:val="00AE6415"/>
    <w:rsid w:val="00AE78E9"/>
    <w:rsid w:val="00AF0485"/>
    <w:rsid w:val="00AF0F26"/>
    <w:rsid w:val="00AF6727"/>
    <w:rsid w:val="00B002D0"/>
    <w:rsid w:val="00B00A00"/>
    <w:rsid w:val="00B01199"/>
    <w:rsid w:val="00B06353"/>
    <w:rsid w:val="00B06D76"/>
    <w:rsid w:val="00B06F19"/>
    <w:rsid w:val="00B10FA8"/>
    <w:rsid w:val="00B139F9"/>
    <w:rsid w:val="00B15700"/>
    <w:rsid w:val="00B164B5"/>
    <w:rsid w:val="00B1749F"/>
    <w:rsid w:val="00B20360"/>
    <w:rsid w:val="00B213A6"/>
    <w:rsid w:val="00B219C8"/>
    <w:rsid w:val="00B24944"/>
    <w:rsid w:val="00B24B6C"/>
    <w:rsid w:val="00B27718"/>
    <w:rsid w:val="00B304B6"/>
    <w:rsid w:val="00B34852"/>
    <w:rsid w:val="00B35DB5"/>
    <w:rsid w:val="00B37AE7"/>
    <w:rsid w:val="00B4005C"/>
    <w:rsid w:val="00B4153F"/>
    <w:rsid w:val="00B41572"/>
    <w:rsid w:val="00B41582"/>
    <w:rsid w:val="00B415BF"/>
    <w:rsid w:val="00B42193"/>
    <w:rsid w:val="00B44748"/>
    <w:rsid w:val="00B4675F"/>
    <w:rsid w:val="00B47177"/>
    <w:rsid w:val="00B5006A"/>
    <w:rsid w:val="00B52E14"/>
    <w:rsid w:val="00B5334F"/>
    <w:rsid w:val="00B5581C"/>
    <w:rsid w:val="00B57A4D"/>
    <w:rsid w:val="00B57CD7"/>
    <w:rsid w:val="00B6190E"/>
    <w:rsid w:val="00B62EAF"/>
    <w:rsid w:val="00B634C6"/>
    <w:rsid w:val="00B63D36"/>
    <w:rsid w:val="00B640DC"/>
    <w:rsid w:val="00B65E8D"/>
    <w:rsid w:val="00B65ED4"/>
    <w:rsid w:val="00B67059"/>
    <w:rsid w:val="00B70D96"/>
    <w:rsid w:val="00B70E59"/>
    <w:rsid w:val="00B76251"/>
    <w:rsid w:val="00B7773B"/>
    <w:rsid w:val="00B77C5B"/>
    <w:rsid w:val="00B800F4"/>
    <w:rsid w:val="00B80282"/>
    <w:rsid w:val="00B81B14"/>
    <w:rsid w:val="00B8204F"/>
    <w:rsid w:val="00B82677"/>
    <w:rsid w:val="00B82E17"/>
    <w:rsid w:val="00B86864"/>
    <w:rsid w:val="00B92837"/>
    <w:rsid w:val="00B94A33"/>
    <w:rsid w:val="00B95063"/>
    <w:rsid w:val="00B9563E"/>
    <w:rsid w:val="00B960B4"/>
    <w:rsid w:val="00BA0215"/>
    <w:rsid w:val="00BA0696"/>
    <w:rsid w:val="00BA311A"/>
    <w:rsid w:val="00BA393F"/>
    <w:rsid w:val="00BA54D3"/>
    <w:rsid w:val="00BA5552"/>
    <w:rsid w:val="00BA6085"/>
    <w:rsid w:val="00BA62E5"/>
    <w:rsid w:val="00BA75E3"/>
    <w:rsid w:val="00BA7B55"/>
    <w:rsid w:val="00BB1554"/>
    <w:rsid w:val="00BB3D73"/>
    <w:rsid w:val="00BB3F15"/>
    <w:rsid w:val="00BB43EE"/>
    <w:rsid w:val="00BB46F3"/>
    <w:rsid w:val="00BB5A17"/>
    <w:rsid w:val="00BC08C0"/>
    <w:rsid w:val="00BC2A62"/>
    <w:rsid w:val="00BC51C0"/>
    <w:rsid w:val="00BC74FB"/>
    <w:rsid w:val="00BC7696"/>
    <w:rsid w:val="00BC7C08"/>
    <w:rsid w:val="00BD0EDC"/>
    <w:rsid w:val="00BD1905"/>
    <w:rsid w:val="00BD241F"/>
    <w:rsid w:val="00BD3A15"/>
    <w:rsid w:val="00BD3D2C"/>
    <w:rsid w:val="00BD5444"/>
    <w:rsid w:val="00BD6196"/>
    <w:rsid w:val="00BD735C"/>
    <w:rsid w:val="00BE0935"/>
    <w:rsid w:val="00BE0A33"/>
    <w:rsid w:val="00BE3697"/>
    <w:rsid w:val="00BE40F6"/>
    <w:rsid w:val="00BE435A"/>
    <w:rsid w:val="00BF0114"/>
    <w:rsid w:val="00BF024C"/>
    <w:rsid w:val="00BF0DCE"/>
    <w:rsid w:val="00BF20CB"/>
    <w:rsid w:val="00BF2143"/>
    <w:rsid w:val="00BF2DE8"/>
    <w:rsid w:val="00BF3875"/>
    <w:rsid w:val="00BF3974"/>
    <w:rsid w:val="00BF404B"/>
    <w:rsid w:val="00BF4C7F"/>
    <w:rsid w:val="00BF506A"/>
    <w:rsid w:val="00C0201F"/>
    <w:rsid w:val="00C033C3"/>
    <w:rsid w:val="00C05428"/>
    <w:rsid w:val="00C05654"/>
    <w:rsid w:val="00C07B05"/>
    <w:rsid w:val="00C07E0C"/>
    <w:rsid w:val="00C12B84"/>
    <w:rsid w:val="00C15DDF"/>
    <w:rsid w:val="00C168CF"/>
    <w:rsid w:val="00C16C29"/>
    <w:rsid w:val="00C17409"/>
    <w:rsid w:val="00C179C0"/>
    <w:rsid w:val="00C20A4A"/>
    <w:rsid w:val="00C21176"/>
    <w:rsid w:val="00C215D2"/>
    <w:rsid w:val="00C216A1"/>
    <w:rsid w:val="00C2209F"/>
    <w:rsid w:val="00C22742"/>
    <w:rsid w:val="00C22C94"/>
    <w:rsid w:val="00C23D84"/>
    <w:rsid w:val="00C2754B"/>
    <w:rsid w:val="00C310B2"/>
    <w:rsid w:val="00C32488"/>
    <w:rsid w:val="00C32BB7"/>
    <w:rsid w:val="00C36A7A"/>
    <w:rsid w:val="00C37C9D"/>
    <w:rsid w:val="00C405FD"/>
    <w:rsid w:val="00C41CD0"/>
    <w:rsid w:val="00C43F08"/>
    <w:rsid w:val="00C44054"/>
    <w:rsid w:val="00C44A5B"/>
    <w:rsid w:val="00C45368"/>
    <w:rsid w:val="00C45B11"/>
    <w:rsid w:val="00C45C74"/>
    <w:rsid w:val="00C46185"/>
    <w:rsid w:val="00C46BD0"/>
    <w:rsid w:val="00C476D1"/>
    <w:rsid w:val="00C51262"/>
    <w:rsid w:val="00C5144F"/>
    <w:rsid w:val="00C52659"/>
    <w:rsid w:val="00C53E36"/>
    <w:rsid w:val="00C54BAC"/>
    <w:rsid w:val="00C564B2"/>
    <w:rsid w:val="00C5777B"/>
    <w:rsid w:val="00C60C15"/>
    <w:rsid w:val="00C60DCA"/>
    <w:rsid w:val="00C61437"/>
    <w:rsid w:val="00C6188B"/>
    <w:rsid w:val="00C6212A"/>
    <w:rsid w:val="00C63EE4"/>
    <w:rsid w:val="00C666A5"/>
    <w:rsid w:val="00C66A10"/>
    <w:rsid w:val="00C673E9"/>
    <w:rsid w:val="00C70789"/>
    <w:rsid w:val="00C70EEF"/>
    <w:rsid w:val="00C70F5F"/>
    <w:rsid w:val="00C73D96"/>
    <w:rsid w:val="00C74B9B"/>
    <w:rsid w:val="00C7597F"/>
    <w:rsid w:val="00C76F49"/>
    <w:rsid w:val="00C800E3"/>
    <w:rsid w:val="00C803BC"/>
    <w:rsid w:val="00C805AE"/>
    <w:rsid w:val="00C82F96"/>
    <w:rsid w:val="00C846B9"/>
    <w:rsid w:val="00C84EFC"/>
    <w:rsid w:val="00C86377"/>
    <w:rsid w:val="00C875CD"/>
    <w:rsid w:val="00C87C08"/>
    <w:rsid w:val="00C919EB"/>
    <w:rsid w:val="00C91D5C"/>
    <w:rsid w:val="00C95D90"/>
    <w:rsid w:val="00C972F1"/>
    <w:rsid w:val="00CA463D"/>
    <w:rsid w:val="00CA6BBB"/>
    <w:rsid w:val="00CA7069"/>
    <w:rsid w:val="00CA74E7"/>
    <w:rsid w:val="00CB0DA8"/>
    <w:rsid w:val="00CB1195"/>
    <w:rsid w:val="00CB2494"/>
    <w:rsid w:val="00CB2657"/>
    <w:rsid w:val="00CB45C2"/>
    <w:rsid w:val="00CB67EE"/>
    <w:rsid w:val="00CC16AD"/>
    <w:rsid w:val="00CC1F17"/>
    <w:rsid w:val="00CC450F"/>
    <w:rsid w:val="00CC57D3"/>
    <w:rsid w:val="00CD0551"/>
    <w:rsid w:val="00CD11F5"/>
    <w:rsid w:val="00CD136A"/>
    <w:rsid w:val="00CD1E4A"/>
    <w:rsid w:val="00CD233C"/>
    <w:rsid w:val="00CD3039"/>
    <w:rsid w:val="00CE0D75"/>
    <w:rsid w:val="00CE2591"/>
    <w:rsid w:val="00CE33C6"/>
    <w:rsid w:val="00CE750B"/>
    <w:rsid w:val="00CF023D"/>
    <w:rsid w:val="00CF0F45"/>
    <w:rsid w:val="00CF2F77"/>
    <w:rsid w:val="00CF3A55"/>
    <w:rsid w:val="00CF42D8"/>
    <w:rsid w:val="00CF4CE7"/>
    <w:rsid w:val="00CF4E5C"/>
    <w:rsid w:val="00CF51FC"/>
    <w:rsid w:val="00CF6DCE"/>
    <w:rsid w:val="00CF7273"/>
    <w:rsid w:val="00CF7A3B"/>
    <w:rsid w:val="00D00E3A"/>
    <w:rsid w:val="00D022AD"/>
    <w:rsid w:val="00D02770"/>
    <w:rsid w:val="00D04426"/>
    <w:rsid w:val="00D065D2"/>
    <w:rsid w:val="00D107E0"/>
    <w:rsid w:val="00D11B6F"/>
    <w:rsid w:val="00D11D83"/>
    <w:rsid w:val="00D11EE4"/>
    <w:rsid w:val="00D128A2"/>
    <w:rsid w:val="00D12FC5"/>
    <w:rsid w:val="00D136E0"/>
    <w:rsid w:val="00D13C4B"/>
    <w:rsid w:val="00D141C8"/>
    <w:rsid w:val="00D17ECB"/>
    <w:rsid w:val="00D214FE"/>
    <w:rsid w:val="00D232C8"/>
    <w:rsid w:val="00D24547"/>
    <w:rsid w:val="00D24857"/>
    <w:rsid w:val="00D27DA0"/>
    <w:rsid w:val="00D30A0A"/>
    <w:rsid w:val="00D30CE6"/>
    <w:rsid w:val="00D33808"/>
    <w:rsid w:val="00D339A2"/>
    <w:rsid w:val="00D33B5C"/>
    <w:rsid w:val="00D33F15"/>
    <w:rsid w:val="00D33FEF"/>
    <w:rsid w:val="00D3401D"/>
    <w:rsid w:val="00D352D0"/>
    <w:rsid w:val="00D352E8"/>
    <w:rsid w:val="00D3565B"/>
    <w:rsid w:val="00D4395D"/>
    <w:rsid w:val="00D44AAE"/>
    <w:rsid w:val="00D456B7"/>
    <w:rsid w:val="00D45940"/>
    <w:rsid w:val="00D46130"/>
    <w:rsid w:val="00D4617D"/>
    <w:rsid w:val="00D50371"/>
    <w:rsid w:val="00D503E4"/>
    <w:rsid w:val="00D507AC"/>
    <w:rsid w:val="00D52501"/>
    <w:rsid w:val="00D52EF4"/>
    <w:rsid w:val="00D53272"/>
    <w:rsid w:val="00D55186"/>
    <w:rsid w:val="00D55C36"/>
    <w:rsid w:val="00D56387"/>
    <w:rsid w:val="00D57361"/>
    <w:rsid w:val="00D602F9"/>
    <w:rsid w:val="00D624A7"/>
    <w:rsid w:val="00D62DCF"/>
    <w:rsid w:val="00D64F93"/>
    <w:rsid w:val="00D654BB"/>
    <w:rsid w:val="00D70046"/>
    <w:rsid w:val="00D71BF7"/>
    <w:rsid w:val="00D74FAA"/>
    <w:rsid w:val="00D7630C"/>
    <w:rsid w:val="00D76D91"/>
    <w:rsid w:val="00D77B84"/>
    <w:rsid w:val="00D8427F"/>
    <w:rsid w:val="00D84D4D"/>
    <w:rsid w:val="00D84FF6"/>
    <w:rsid w:val="00D929CF"/>
    <w:rsid w:val="00D94125"/>
    <w:rsid w:val="00D94A53"/>
    <w:rsid w:val="00D959A3"/>
    <w:rsid w:val="00D97FA6"/>
    <w:rsid w:val="00DA236A"/>
    <w:rsid w:val="00DA24FB"/>
    <w:rsid w:val="00DA2DC6"/>
    <w:rsid w:val="00DA38C6"/>
    <w:rsid w:val="00DA3C8F"/>
    <w:rsid w:val="00DA4AF4"/>
    <w:rsid w:val="00DA4B50"/>
    <w:rsid w:val="00DA7FBD"/>
    <w:rsid w:val="00DB03E3"/>
    <w:rsid w:val="00DB1683"/>
    <w:rsid w:val="00DB2AD9"/>
    <w:rsid w:val="00DB4213"/>
    <w:rsid w:val="00DB43CD"/>
    <w:rsid w:val="00DB4EEA"/>
    <w:rsid w:val="00DB663A"/>
    <w:rsid w:val="00DB7F98"/>
    <w:rsid w:val="00DC0CF4"/>
    <w:rsid w:val="00DC18C1"/>
    <w:rsid w:val="00DC2C3C"/>
    <w:rsid w:val="00DC3AE0"/>
    <w:rsid w:val="00DC43F6"/>
    <w:rsid w:val="00DC51D8"/>
    <w:rsid w:val="00DC5526"/>
    <w:rsid w:val="00DC56D6"/>
    <w:rsid w:val="00DC5A8A"/>
    <w:rsid w:val="00DC5BF3"/>
    <w:rsid w:val="00DC7F83"/>
    <w:rsid w:val="00DC7FAD"/>
    <w:rsid w:val="00DD27CF"/>
    <w:rsid w:val="00DD330D"/>
    <w:rsid w:val="00DD439D"/>
    <w:rsid w:val="00DD6DD4"/>
    <w:rsid w:val="00DD708B"/>
    <w:rsid w:val="00DD710D"/>
    <w:rsid w:val="00DD727C"/>
    <w:rsid w:val="00DE4D38"/>
    <w:rsid w:val="00DE5255"/>
    <w:rsid w:val="00DE5C22"/>
    <w:rsid w:val="00DE60ED"/>
    <w:rsid w:val="00DE6851"/>
    <w:rsid w:val="00DE6FD0"/>
    <w:rsid w:val="00DF018E"/>
    <w:rsid w:val="00DF236D"/>
    <w:rsid w:val="00DF569E"/>
    <w:rsid w:val="00DF6B8C"/>
    <w:rsid w:val="00E01094"/>
    <w:rsid w:val="00E03549"/>
    <w:rsid w:val="00E04042"/>
    <w:rsid w:val="00E064C4"/>
    <w:rsid w:val="00E10AC9"/>
    <w:rsid w:val="00E13A92"/>
    <w:rsid w:val="00E14B77"/>
    <w:rsid w:val="00E151A3"/>
    <w:rsid w:val="00E169C0"/>
    <w:rsid w:val="00E170A6"/>
    <w:rsid w:val="00E22210"/>
    <w:rsid w:val="00E24794"/>
    <w:rsid w:val="00E24E36"/>
    <w:rsid w:val="00E24F88"/>
    <w:rsid w:val="00E250A1"/>
    <w:rsid w:val="00E252DB"/>
    <w:rsid w:val="00E260B0"/>
    <w:rsid w:val="00E268B4"/>
    <w:rsid w:val="00E27286"/>
    <w:rsid w:val="00E27FCB"/>
    <w:rsid w:val="00E30B54"/>
    <w:rsid w:val="00E31A86"/>
    <w:rsid w:val="00E333D3"/>
    <w:rsid w:val="00E33F7D"/>
    <w:rsid w:val="00E35668"/>
    <w:rsid w:val="00E35772"/>
    <w:rsid w:val="00E369B3"/>
    <w:rsid w:val="00E3721A"/>
    <w:rsid w:val="00E41115"/>
    <w:rsid w:val="00E41296"/>
    <w:rsid w:val="00E41DAA"/>
    <w:rsid w:val="00E41EDB"/>
    <w:rsid w:val="00E4258C"/>
    <w:rsid w:val="00E4263A"/>
    <w:rsid w:val="00E43644"/>
    <w:rsid w:val="00E457B0"/>
    <w:rsid w:val="00E458D4"/>
    <w:rsid w:val="00E46125"/>
    <w:rsid w:val="00E4651F"/>
    <w:rsid w:val="00E4799C"/>
    <w:rsid w:val="00E47E82"/>
    <w:rsid w:val="00E50AEE"/>
    <w:rsid w:val="00E519C8"/>
    <w:rsid w:val="00E51E59"/>
    <w:rsid w:val="00E52F7F"/>
    <w:rsid w:val="00E541C1"/>
    <w:rsid w:val="00E54818"/>
    <w:rsid w:val="00E54FAD"/>
    <w:rsid w:val="00E55A2C"/>
    <w:rsid w:val="00E56CB3"/>
    <w:rsid w:val="00E56FD6"/>
    <w:rsid w:val="00E578C7"/>
    <w:rsid w:val="00E604C3"/>
    <w:rsid w:val="00E61038"/>
    <w:rsid w:val="00E61558"/>
    <w:rsid w:val="00E615B9"/>
    <w:rsid w:val="00E61CB8"/>
    <w:rsid w:val="00E62C7A"/>
    <w:rsid w:val="00E643CC"/>
    <w:rsid w:val="00E649FA"/>
    <w:rsid w:val="00E66714"/>
    <w:rsid w:val="00E66EE6"/>
    <w:rsid w:val="00E67ED9"/>
    <w:rsid w:val="00E717EF"/>
    <w:rsid w:val="00E727C4"/>
    <w:rsid w:val="00E73E88"/>
    <w:rsid w:val="00E76351"/>
    <w:rsid w:val="00E8037B"/>
    <w:rsid w:val="00E80E3E"/>
    <w:rsid w:val="00E82452"/>
    <w:rsid w:val="00E84BC0"/>
    <w:rsid w:val="00E84F99"/>
    <w:rsid w:val="00E8619D"/>
    <w:rsid w:val="00E8669A"/>
    <w:rsid w:val="00E87250"/>
    <w:rsid w:val="00E87435"/>
    <w:rsid w:val="00E90662"/>
    <w:rsid w:val="00E909D9"/>
    <w:rsid w:val="00E92746"/>
    <w:rsid w:val="00E93ACD"/>
    <w:rsid w:val="00E94076"/>
    <w:rsid w:val="00E952A1"/>
    <w:rsid w:val="00E97A61"/>
    <w:rsid w:val="00E97AA2"/>
    <w:rsid w:val="00E97D53"/>
    <w:rsid w:val="00EA0504"/>
    <w:rsid w:val="00EA0BC2"/>
    <w:rsid w:val="00EA1472"/>
    <w:rsid w:val="00EA1D09"/>
    <w:rsid w:val="00EA1FD9"/>
    <w:rsid w:val="00EA2488"/>
    <w:rsid w:val="00EA3191"/>
    <w:rsid w:val="00EA49F3"/>
    <w:rsid w:val="00EA4FFA"/>
    <w:rsid w:val="00EA56D1"/>
    <w:rsid w:val="00EA6C8D"/>
    <w:rsid w:val="00EB124F"/>
    <w:rsid w:val="00EB14C5"/>
    <w:rsid w:val="00EB188F"/>
    <w:rsid w:val="00EB1A14"/>
    <w:rsid w:val="00EB3E2D"/>
    <w:rsid w:val="00EB3ED3"/>
    <w:rsid w:val="00EB6601"/>
    <w:rsid w:val="00EB6F50"/>
    <w:rsid w:val="00EC005C"/>
    <w:rsid w:val="00EC0875"/>
    <w:rsid w:val="00EC19A1"/>
    <w:rsid w:val="00EC239D"/>
    <w:rsid w:val="00EC2679"/>
    <w:rsid w:val="00EC28BD"/>
    <w:rsid w:val="00EC2A3F"/>
    <w:rsid w:val="00EC2BEC"/>
    <w:rsid w:val="00EC3453"/>
    <w:rsid w:val="00EC3696"/>
    <w:rsid w:val="00EC399E"/>
    <w:rsid w:val="00EC3FCE"/>
    <w:rsid w:val="00EC5D54"/>
    <w:rsid w:val="00ED130B"/>
    <w:rsid w:val="00ED1B71"/>
    <w:rsid w:val="00ED1BA7"/>
    <w:rsid w:val="00ED269F"/>
    <w:rsid w:val="00ED2F45"/>
    <w:rsid w:val="00ED36FA"/>
    <w:rsid w:val="00ED3B75"/>
    <w:rsid w:val="00ED47FB"/>
    <w:rsid w:val="00ED4E25"/>
    <w:rsid w:val="00ED56FE"/>
    <w:rsid w:val="00ED65A0"/>
    <w:rsid w:val="00ED6F0A"/>
    <w:rsid w:val="00ED7104"/>
    <w:rsid w:val="00ED749A"/>
    <w:rsid w:val="00EE0C7A"/>
    <w:rsid w:val="00EE1610"/>
    <w:rsid w:val="00EE23DB"/>
    <w:rsid w:val="00EE2F15"/>
    <w:rsid w:val="00EE3AFD"/>
    <w:rsid w:val="00EE3D52"/>
    <w:rsid w:val="00EE50E2"/>
    <w:rsid w:val="00EE517E"/>
    <w:rsid w:val="00EF05B6"/>
    <w:rsid w:val="00EF0F30"/>
    <w:rsid w:val="00EF1047"/>
    <w:rsid w:val="00EF1285"/>
    <w:rsid w:val="00EF156F"/>
    <w:rsid w:val="00EF1E4B"/>
    <w:rsid w:val="00EF220D"/>
    <w:rsid w:val="00EF386B"/>
    <w:rsid w:val="00EF4864"/>
    <w:rsid w:val="00EF5627"/>
    <w:rsid w:val="00EF6830"/>
    <w:rsid w:val="00EF69F9"/>
    <w:rsid w:val="00EF72C0"/>
    <w:rsid w:val="00EF756B"/>
    <w:rsid w:val="00EF7AF4"/>
    <w:rsid w:val="00F0047F"/>
    <w:rsid w:val="00F00BC1"/>
    <w:rsid w:val="00F01113"/>
    <w:rsid w:val="00F01545"/>
    <w:rsid w:val="00F029DC"/>
    <w:rsid w:val="00F037FF"/>
    <w:rsid w:val="00F040A2"/>
    <w:rsid w:val="00F04ACB"/>
    <w:rsid w:val="00F06AD4"/>
    <w:rsid w:val="00F0768D"/>
    <w:rsid w:val="00F101A4"/>
    <w:rsid w:val="00F11998"/>
    <w:rsid w:val="00F121BE"/>
    <w:rsid w:val="00F128CD"/>
    <w:rsid w:val="00F13C10"/>
    <w:rsid w:val="00F13D94"/>
    <w:rsid w:val="00F14C53"/>
    <w:rsid w:val="00F14E29"/>
    <w:rsid w:val="00F1530A"/>
    <w:rsid w:val="00F16421"/>
    <w:rsid w:val="00F20E7A"/>
    <w:rsid w:val="00F21874"/>
    <w:rsid w:val="00F21D50"/>
    <w:rsid w:val="00F2215A"/>
    <w:rsid w:val="00F2298A"/>
    <w:rsid w:val="00F22A6E"/>
    <w:rsid w:val="00F26EF6"/>
    <w:rsid w:val="00F274D1"/>
    <w:rsid w:val="00F30BF4"/>
    <w:rsid w:val="00F30F14"/>
    <w:rsid w:val="00F3113F"/>
    <w:rsid w:val="00F323FF"/>
    <w:rsid w:val="00F32D38"/>
    <w:rsid w:val="00F32FC2"/>
    <w:rsid w:val="00F36D8E"/>
    <w:rsid w:val="00F37A3B"/>
    <w:rsid w:val="00F4138E"/>
    <w:rsid w:val="00F43997"/>
    <w:rsid w:val="00F43BAC"/>
    <w:rsid w:val="00F43CA5"/>
    <w:rsid w:val="00F43EC1"/>
    <w:rsid w:val="00F4552E"/>
    <w:rsid w:val="00F4660C"/>
    <w:rsid w:val="00F47237"/>
    <w:rsid w:val="00F53582"/>
    <w:rsid w:val="00F536DA"/>
    <w:rsid w:val="00F53A7C"/>
    <w:rsid w:val="00F547BD"/>
    <w:rsid w:val="00F55D9B"/>
    <w:rsid w:val="00F55E21"/>
    <w:rsid w:val="00F55F96"/>
    <w:rsid w:val="00F564A6"/>
    <w:rsid w:val="00F60534"/>
    <w:rsid w:val="00F60553"/>
    <w:rsid w:val="00F60924"/>
    <w:rsid w:val="00F6109F"/>
    <w:rsid w:val="00F61356"/>
    <w:rsid w:val="00F61361"/>
    <w:rsid w:val="00F61848"/>
    <w:rsid w:val="00F61C74"/>
    <w:rsid w:val="00F65082"/>
    <w:rsid w:val="00F65F4F"/>
    <w:rsid w:val="00F6671B"/>
    <w:rsid w:val="00F70EA9"/>
    <w:rsid w:val="00F71696"/>
    <w:rsid w:val="00F73496"/>
    <w:rsid w:val="00F746AC"/>
    <w:rsid w:val="00F75636"/>
    <w:rsid w:val="00F76003"/>
    <w:rsid w:val="00F76108"/>
    <w:rsid w:val="00F76CE3"/>
    <w:rsid w:val="00F77C59"/>
    <w:rsid w:val="00F77D37"/>
    <w:rsid w:val="00F816CD"/>
    <w:rsid w:val="00F834C0"/>
    <w:rsid w:val="00F83746"/>
    <w:rsid w:val="00F86BD7"/>
    <w:rsid w:val="00F870E7"/>
    <w:rsid w:val="00F904B9"/>
    <w:rsid w:val="00F904D2"/>
    <w:rsid w:val="00F937DB"/>
    <w:rsid w:val="00F9537E"/>
    <w:rsid w:val="00F96282"/>
    <w:rsid w:val="00F9635D"/>
    <w:rsid w:val="00F97EC3"/>
    <w:rsid w:val="00FA037E"/>
    <w:rsid w:val="00FA042C"/>
    <w:rsid w:val="00FA077C"/>
    <w:rsid w:val="00FA0B88"/>
    <w:rsid w:val="00FA2B6F"/>
    <w:rsid w:val="00FA2E81"/>
    <w:rsid w:val="00FA4873"/>
    <w:rsid w:val="00FA488C"/>
    <w:rsid w:val="00FA5169"/>
    <w:rsid w:val="00FA58F3"/>
    <w:rsid w:val="00FB19C3"/>
    <w:rsid w:val="00FB235B"/>
    <w:rsid w:val="00FB2B0B"/>
    <w:rsid w:val="00FB34B7"/>
    <w:rsid w:val="00FB56D6"/>
    <w:rsid w:val="00FB6E48"/>
    <w:rsid w:val="00FC0F3A"/>
    <w:rsid w:val="00FC1ACF"/>
    <w:rsid w:val="00FC305A"/>
    <w:rsid w:val="00FC31D9"/>
    <w:rsid w:val="00FC5191"/>
    <w:rsid w:val="00FC5D65"/>
    <w:rsid w:val="00FC6390"/>
    <w:rsid w:val="00FC7280"/>
    <w:rsid w:val="00FD052E"/>
    <w:rsid w:val="00FD25F2"/>
    <w:rsid w:val="00FD36C6"/>
    <w:rsid w:val="00FD3B15"/>
    <w:rsid w:val="00FD461F"/>
    <w:rsid w:val="00FD490B"/>
    <w:rsid w:val="00FD4ABA"/>
    <w:rsid w:val="00FD6297"/>
    <w:rsid w:val="00FD7B9F"/>
    <w:rsid w:val="00FE1DF4"/>
    <w:rsid w:val="00FE2B0D"/>
    <w:rsid w:val="00FE34FC"/>
    <w:rsid w:val="00FE4461"/>
    <w:rsid w:val="00FE4DB2"/>
    <w:rsid w:val="00FE4EB1"/>
    <w:rsid w:val="00FE68FB"/>
    <w:rsid w:val="00FE7630"/>
    <w:rsid w:val="00FF077A"/>
    <w:rsid w:val="00FF18C7"/>
    <w:rsid w:val="00FF326C"/>
    <w:rsid w:val="00FF361E"/>
    <w:rsid w:val="00FF4868"/>
    <w:rsid w:val="00FF5BE4"/>
    <w:rsid w:val="00FF6AB3"/>
    <w:rsid w:val="00FF6FD1"/>
    <w:rsid w:val="00FF76CA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C96748"/>
  <w15:docId w15:val="{C96531A8-F2DE-4182-A207-F644EC62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577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19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931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44E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94A33"/>
    <w:rPr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FD3B15"/>
    <w:rPr>
      <w:rFonts w:ascii="Arial" w:hAnsi="Arial" w:cs="Arial"/>
      <w:color w:val="auto"/>
    </w:rPr>
  </w:style>
  <w:style w:type="paragraph" w:styleId="Paragrafoelenco">
    <w:name w:val="List Paragraph"/>
    <w:basedOn w:val="Normale"/>
    <w:uiPriority w:val="34"/>
    <w:qFormat/>
    <w:rsid w:val="00B06D76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9F63F1"/>
    <w:rPr>
      <w:b/>
      <w:bCs/>
      <w:i w:val="0"/>
      <w:iCs w:val="0"/>
    </w:rPr>
  </w:style>
  <w:style w:type="paragraph" w:styleId="Corpotesto">
    <w:name w:val="Body Text"/>
    <w:basedOn w:val="Normale"/>
    <w:link w:val="CorpotestoCarattere"/>
    <w:unhideWhenUsed/>
    <w:rsid w:val="00D11B6F"/>
    <w:pPr>
      <w:widowControl w:val="0"/>
      <w:suppressAutoHyphens/>
      <w:autoSpaceDE w:val="0"/>
      <w:jc w:val="both"/>
    </w:pPr>
    <w:rPr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D11B6F"/>
    <w:rPr>
      <w:sz w:val="24"/>
      <w:szCs w:val="24"/>
      <w:lang w:eastAsia="zh-CN"/>
    </w:rPr>
  </w:style>
  <w:style w:type="paragraph" w:customStyle="1" w:styleId="Intestazione1">
    <w:name w:val="Intestazione1"/>
    <w:basedOn w:val="Normale"/>
    <w:next w:val="Corpotesto"/>
    <w:rsid w:val="00D11B6F"/>
    <w:pPr>
      <w:widowControl w:val="0"/>
      <w:suppressAutoHyphens/>
      <w:autoSpaceDE w:val="0"/>
      <w:jc w:val="center"/>
    </w:pPr>
    <w:rPr>
      <w:sz w:val="28"/>
      <w:szCs w:val="28"/>
      <w:lang w:eastAsia="zh-CN"/>
    </w:rPr>
  </w:style>
  <w:style w:type="paragraph" w:customStyle="1" w:styleId="articolo">
    <w:name w:val="articolo"/>
    <w:basedOn w:val="Normale"/>
    <w:qFormat/>
    <w:rsid w:val="00D11B6F"/>
    <w:pPr>
      <w:overflowPunct w:val="0"/>
      <w:autoSpaceDE w:val="0"/>
      <w:autoSpaceDN w:val="0"/>
      <w:adjustRightInd w:val="0"/>
      <w:spacing w:before="240" w:after="120"/>
      <w:contextualSpacing/>
      <w:jc w:val="center"/>
      <w:textAlignment w:val="baseline"/>
    </w:pPr>
    <w:rPr>
      <w:rFonts w:ascii="Verdana" w:hAnsi="Verdana"/>
      <w:b/>
      <w:sz w:val="20"/>
      <w:szCs w:val="20"/>
    </w:rPr>
  </w:style>
  <w:style w:type="paragraph" w:customStyle="1" w:styleId="elenco">
    <w:name w:val="elenco"/>
    <w:basedOn w:val="Normale"/>
    <w:qFormat/>
    <w:rsid w:val="00D11B6F"/>
    <w:pPr>
      <w:numPr>
        <w:numId w:val="1"/>
      </w:numPr>
      <w:tabs>
        <w:tab w:val="left" w:pos="425"/>
      </w:tabs>
      <w:overflowPunct w:val="0"/>
      <w:autoSpaceDE w:val="0"/>
      <w:autoSpaceDN w:val="0"/>
      <w:adjustRightInd w:val="0"/>
      <w:spacing w:before="120"/>
      <w:ind w:left="1070"/>
      <w:jc w:val="both"/>
      <w:textAlignment w:val="baseline"/>
    </w:pPr>
    <w:rPr>
      <w:rFonts w:ascii="Verdana" w:hAnsi="Verdana"/>
      <w:sz w:val="20"/>
      <w:szCs w:val="20"/>
    </w:rPr>
  </w:style>
  <w:style w:type="paragraph" w:styleId="Titolo">
    <w:name w:val="Title"/>
    <w:basedOn w:val="Normale"/>
    <w:link w:val="TitoloCarattere"/>
    <w:qFormat/>
    <w:rsid w:val="00D62DCF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D62DCF"/>
    <w:rPr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E53A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E53AE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9E62A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9E62A6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219C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B219C8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219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ttotitolo">
    <w:name w:val="Subtitle"/>
    <w:basedOn w:val="Normale"/>
    <w:link w:val="SottotitoloCarattere"/>
    <w:qFormat/>
    <w:rsid w:val="00B219C8"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B219C8"/>
    <w:rPr>
      <w:b/>
      <w:bCs/>
      <w:sz w:val="24"/>
      <w:szCs w:val="24"/>
    </w:rPr>
  </w:style>
  <w:style w:type="paragraph" w:customStyle="1" w:styleId="domanda">
    <w:name w:val="domanda"/>
    <w:basedOn w:val="Normale"/>
    <w:rsid w:val="00B219C8"/>
    <w:pPr>
      <w:numPr>
        <w:numId w:val="2"/>
      </w:numPr>
      <w:spacing w:after="120"/>
      <w:jc w:val="both"/>
    </w:pPr>
    <w:rPr>
      <w:rFonts w:ascii="Trebuchet MS" w:eastAsia="MS Mincho" w:hAnsi="Trebuchet MS"/>
      <w:b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17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17ECB"/>
    <w:rPr>
      <w:rFonts w:ascii="Courier New" w:hAnsi="Courier New" w:cs="Courier New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F0F30"/>
    <w:rPr>
      <w:color w:val="800080" w:themeColor="followedHyperlink"/>
      <w:u w:val="single"/>
    </w:rPr>
  </w:style>
  <w:style w:type="paragraph" w:customStyle="1" w:styleId="Carattere">
    <w:name w:val="Carattere"/>
    <w:basedOn w:val="Normale"/>
    <w:rsid w:val="006C4D21"/>
    <w:pPr>
      <w:spacing w:before="180" w:after="160" w:line="240" w:lineRule="exact"/>
      <w:ind w:left="4140"/>
    </w:pPr>
    <w:rPr>
      <w:rFonts w:ascii="Tahoma" w:hAnsi="Tahoma"/>
      <w:sz w:val="20"/>
      <w:szCs w:val="20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E3697"/>
    <w:rPr>
      <w:rFonts w:ascii="Trebuchet MS" w:eastAsiaTheme="minorHAnsi" w:hAnsi="Trebuchet MS"/>
      <w:color w:val="0000FF"/>
      <w:sz w:val="20"/>
      <w:szCs w:val="20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E3697"/>
    <w:rPr>
      <w:rFonts w:ascii="Trebuchet MS" w:eastAsiaTheme="minorHAnsi" w:hAnsi="Trebuchet MS"/>
      <w:color w:val="0000FF"/>
      <w:lang w:eastAsia="en-US"/>
    </w:rPr>
  </w:style>
  <w:style w:type="paragraph" w:customStyle="1" w:styleId="Stilepredefinito">
    <w:name w:val="Stile predefinito"/>
    <w:rsid w:val="00771DF2"/>
    <w:pPr>
      <w:suppressAutoHyphens/>
      <w:spacing w:after="200" w:line="276" w:lineRule="auto"/>
    </w:pPr>
    <w:rPr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44E8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931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9313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9313F"/>
    <w:rPr>
      <w:sz w:val="24"/>
      <w:szCs w:val="24"/>
    </w:rPr>
  </w:style>
  <w:style w:type="paragraph" w:styleId="Testodelblocco">
    <w:name w:val="Block Text"/>
    <w:basedOn w:val="Normale"/>
    <w:rsid w:val="0039313F"/>
    <w:pPr>
      <w:autoSpaceDE w:val="0"/>
      <w:autoSpaceDN w:val="0"/>
      <w:adjustRightInd w:val="0"/>
      <w:ind w:left="709" w:right="57" w:hanging="283"/>
      <w:jc w:val="both"/>
    </w:pPr>
    <w:rPr>
      <w:rFonts w:ascii="Book Antiqua" w:hAnsi="Book Antiqua" w:cs="Book Antiqua"/>
      <w:sz w:val="20"/>
      <w:szCs w:val="20"/>
    </w:rPr>
  </w:style>
  <w:style w:type="paragraph" w:customStyle="1" w:styleId="Predefinito">
    <w:name w:val="Predefinito"/>
    <w:qFormat/>
    <w:rsid w:val="00977231"/>
    <w:pPr>
      <w:widowControl w:val="0"/>
      <w:tabs>
        <w:tab w:val="left" w:pos="720"/>
      </w:tabs>
      <w:suppressAutoHyphens/>
      <w:spacing w:after="200" w:line="276" w:lineRule="auto"/>
      <w:jc w:val="both"/>
    </w:pPr>
    <w:rPr>
      <w:rFonts w:ascii="Courier New" w:eastAsia="SimSun" w:hAnsi="Courier New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5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92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0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23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m.gov.it/-/piattaforma-concorsi-e-procedure-selettiv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45bd8a-9861-4f04-ab33-55a8a2b5d39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D246D82C4F824E9ABBD68F2BC51107" ma:contentTypeVersion="18" ma:contentTypeDescription="Creare un nuovo documento." ma:contentTypeScope="" ma:versionID="3491bb41d8e8ebe5b1c627baa57a372c">
  <xsd:schema xmlns:xsd="http://www.w3.org/2001/XMLSchema" xmlns:xs="http://www.w3.org/2001/XMLSchema" xmlns:p="http://schemas.microsoft.com/office/2006/metadata/properties" xmlns:ns3="8a39674b-8b1a-4e58-b5ae-04abd4ed351d" xmlns:ns4="3445bd8a-9861-4f04-ab33-55a8a2b5d39e" targetNamespace="http://schemas.microsoft.com/office/2006/metadata/properties" ma:root="true" ma:fieldsID="183e6459134ab0f6ffa8c8bdbd5d6403" ns3:_="" ns4:_="">
    <xsd:import namespace="8a39674b-8b1a-4e58-b5ae-04abd4ed351d"/>
    <xsd:import namespace="3445bd8a-9861-4f04-ab33-55a8a2b5d3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9674b-8b1a-4e58-b5ae-04abd4ed35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5bd8a-9861-4f04-ab33-55a8a2b5d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48C9F4-61E0-4520-8460-1680559FEDFC}">
  <ds:schemaRefs>
    <ds:schemaRef ds:uri="http://schemas.microsoft.com/office/2006/metadata/properties"/>
    <ds:schemaRef ds:uri="http://schemas.microsoft.com/office/infopath/2007/PartnerControls"/>
    <ds:schemaRef ds:uri="3445bd8a-9861-4f04-ab33-55a8a2b5d39e"/>
  </ds:schemaRefs>
</ds:datastoreItem>
</file>

<file path=customXml/itemProps2.xml><?xml version="1.0" encoding="utf-8"?>
<ds:datastoreItem xmlns:ds="http://schemas.openxmlformats.org/officeDocument/2006/customXml" ds:itemID="{EAB3C337-13A8-406A-BCC0-17A37741C0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1E1549-7F73-4145-A0FB-0706AA477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9674b-8b1a-4e58-b5ae-04abd4ed351d"/>
    <ds:schemaRef ds:uri="3445bd8a-9861-4f04-ab33-55a8a2b5d3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E8AF1D-0EF9-463B-85DC-29E02178F3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Pedriali;Elisabetta Polloni</dc:creator>
  <cp:lastModifiedBy>Portatile-HP-1462</cp:lastModifiedBy>
  <cp:revision>19</cp:revision>
  <cp:lastPrinted>2025-05-29T07:45:00Z</cp:lastPrinted>
  <dcterms:created xsi:type="dcterms:W3CDTF">2025-04-27T10:59:00Z</dcterms:created>
  <dcterms:modified xsi:type="dcterms:W3CDTF">2025-05-29T11:37:00Z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0x01010034D246D82C4F824E9ABBD68F2BC51107</vt:lpwstr>
  </property>
</Properties>
</file>